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4648" w14:textId="77777777" w:rsidR="00CB0AD9" w:rsidRDefault="00A75F04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69AC96D" wp14:editId="6B2E3BA1">
            <wp:extent cx="2352675" cy="815975"/>
            <wp:effectExtent l="0" t="0" r="9525" b="3175"/>
            <wp:docPr id="2" name="Imagem 6" descr="Ilapeo_4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 descr="Ilapeo_4 (2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A27CD" w14:textId="77777777" w:rsidR="00CB0AD9" w:rsidRDefault="00603D2C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Nome do Aluno</w:t>
      </w:r>
    </w:p>
    <w:p w14:paraId="3D75AFD3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6E70F03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937CC5E" w14:textId="77777777" w:rsidR="00CB0AD9" w:rsidRDefault="00CB0AD9" w:rsidP="00CB0AD9">
      <w:pPr>
        <w:rPr>
          <w:rFonts w:ascii="Times New Roman" w:hAnsi="Times New Roman"/>
          <w:b/>
          <w:sz w:val="28"/>
          <w:szCs w:val="28"/>
        </w:rPr>
      </w:pPr>
    </w:p>
    <w:p w14:paraId="7CA809A9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879E97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DBECFB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61F4920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4538B3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9D1054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7885688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46C8E74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A1B2F5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D5B5166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34E7B36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D9B990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FB06EDA" w14:textId="77777777" w:rsidR="00CB0AD9" w:rsidRDefault="00603D2C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Xxxxxx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Título</w:t>
      </w:r>
      <w:r w:rsidR="00E45618">
        <w:rPr>
          <w:rFonts w:ascii="Times New Roman" w:hAnsi="Times New Roman"/>
          <w:b/>
          <w:color w:val="000000"/>
          <w:sz w:val="28"/>
          <w:szCs w:val="28"/>
        </w:rPr>
        <w:t xml:space="preserve"> do trabalho</w:t>
      </w:r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; Times new </w:t>
      </w:r>
      <w:proofErr w:type="spellStart"/>
      <w:r w:rsidR="00D53ACE">
        <w:rPr>
          <w:rFonts w:ascii="Times New Roman" w:hAnsi="Times New Roman"/>
          <w:b/>
          <w:color w:val="000000"/>
          <w:sz w:val="28"/>
          <w:szCs w:val="28"/>
        </w:rPr>
        <w:t>roman</w:t>
      </w:r>
      <w:proofErr w:type="spellEnd"/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 14; negrito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  <w:r w:rsidR="00CB0AD9" w:rsidRPr="0065738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="003B5F96">
        <w:rPr>
          <w:rFonts w:ascii="Times New Roman" w:hAnsi="Times New Roman"/>
          <w:b/>
          <w:color w:val="000000"/>
          <w:sz w:val="28"/>
          <w:szCs w:val="28"/>
        </w:rPr>
        <w:t>xxxxx</w:t>
      </w:r>
      <w:proofErr w:type="spellEnd"/>
      <w:r w:rsidR="003B5F96">
        <w:rPr>
          <w:rFonts w:ascii="Times New Roman" w:hAnsi="Times New Roman"/>
          <w:b/>
          <w:color w:val="000000"/>
          <w:sz w:val="28"/>
          <w:szCs w:val="28"/>
        </w:rPr>
        <w:t>(subtítulo</w:t>
      </w:r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; Times new </w:t>
      </w:r>
      <w:proofErr w:type="spellStart"/>
      <w:r w:rsidR="00D53ACE">
        <w:rPr>
          <w:rFonts w:ascii="Times New Roman" w:hAnsi="Times New Roman"/>
          <w:b/>
          <w:color w:val="000000"/>
          <w:sz w:val="28"/>
          <w:szCs w:val="28"/>
        </w:rPr>
        <w:t>roman</w:t>
      </w:r>
      <w:proofErr w:type="spellEnd"/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 14; negrito</w:t>
      </w:r>
      <w:r w:rsidR="003B5F96">
        <w:rPr>
          <w:rFonts w:ascii="Times New Roman" w:hAnsi="Times New Roman"/>
          <w:b/>
          <w:color w:val="000000"/>
          <w:sz w:val="28"/>
          <w:szCs w:val="28"/>
        </w:rPr>
        <w:t>)</w:t>
      </w:r>
      <w:r w:rsidR="00CB0AD9" w:rsidRPr="0065738C">
        <w:rPr>
          <w:rFonts w:ascii="Times New Roman" w:hAnsi="Times New Roman"/>
          <w:b/>
          <w:color w:val="000000"/>
          <w:sz w:val="28"/>
          <w:szCs w:val="28"/>
        </w:rPr>
        <w:t> </w:t>
      </w:r>
    </w:p>
    <w:p w14:paraId="1E997B1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114B9D1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32935D5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F02FAFB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6342EB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B0AF765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EC19A80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450D031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B4FC607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E6CAAA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9DCDD3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92077A0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9A28B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E19BEF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CC0D224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C4A8DF1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3340860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E324310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9437DC6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D3D0148" w14:textId="77777777" w:rsidR="00CB0AD9" w:rsidRPr="00363175" w:rsidRDefault="00CB0AD9" w:rsidP="00CB0AD9">
      <w:pPr>
        <w:jc w:val="center"/>
        <w:rPr>
          <w:rFonts w:ascii="Times New Roman" w:hAnsi="Times New Roman"/>
          <w:color w:val="000000"/>
          <w:szCs w:val="24"/>
          <w:lang w:val="en-US"/>
        </w:rPr>
      </w:pPr>
      <w:r w:rsidRPr="00363175">
        <w:rPr>
          <w:rFonts w:ascii="Times New Roman" w:hAnsi="Times New Roman"/>
          <w:color w:val="000000"/>
          <w:szCs w:val="24"/>
          <w:lang w:val="en-US"/>
        </w:rPr>
        <w:t xml:space="preserve">CURITIBA </w:t>
      </w:r>
    </w:p>
    <w:p w14:paraId="7866CD4B" w14:textId="77777777" w:rsidR="00CB0AD9" w:rsidRPr="00A43EC9" w:rsidRDefault="003B5F96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  <w:proofErr w:type="spellStart"/>
      <w:proofErr w:type="gramStart"/>
      <w:r w:rsidRPr="00A43EC9">
        <w:rPr>
          <w:rFonts w:ascii="Times New Roman" w:hAnsi="Times New Roman"/>
          <w:color w:val="000000" w:themeColor="text1"/>
          <w:szCs w:val="24"/>
          <w:lang w:val="en-US"/>
        </w:rPr>
        <w:t>xxxx</w:t>
      </w:r>
      <w:proofErr w:type="spellEnd"/>
      <w:r w:rsidRPr="00A43EC9">
        <w:rPr>
          <w:rFonts w:ascii="Times New Roman" w:hAnsi="Times New Roman"/>
          <w:color w:val="000000" w:themeColor="text1"/>
          <w:szCs w:val="24"/>
          <w:lang w:val="en-US"/>
        </w:rPr>
        <w:t>(</w:t>
      </w:r>
      <w:proofErr w:type="spellStart"/>
      <w:proofErr w:type="gramEnd"/>
      <w:r w:rsidRPr="00A43EC9">
        <w:rPr>
          <w:rFonts w:ascii="Times New Roman" w:hAnsi="Times New Roman"/>
          <w:color w:val="000000" w:themeColor="text1"/>
          <w:szCs w:val="24"/>
          <w:lang w:val="en-US"/>
        </w:rPr>
        <w:t>Ano</w:t>
      </w:r>
      <w:proofErr w:type="spellEnd"/>
      <w:r w:rsidR="00A43EC9" w:rsidRPr="00A43EC9">
        <w:rPr>
          <w:rFonts w:ascii="Times New Roman" w:hAnsi="Times New Roman"/>
          <w:color w:val="000000" w:themeColor="text1"/>
          <w:szCs w:val="24"/>
          <w:lang w:val="en-US"/>
        </w:rPr>
        <w:t>; Times New Roman 12</w:t>
      </w:r>
      <w:r w:rsidRPr="00A43EC9">
        <w:rPr>
          <w:rFonts w:ascii="Times New Roman" w:hAnsi="Times New Roman"/>
          <w:color w:val="000000" w:themeColor="text1"/>
          <w:szCs w:val="24"/>
          <w:lang w:val="en-US"/>
        </w:rPr>
        <w:t>)</w:t>
      </w:r>
    </w:p>
    <w:p w14:paraId="1ADEA18C" w14:textId="77777777" w:rsidR="00CB0AD9" w:rsidRDefault="003B5F96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Nome do Aluno</w:t>
      </w:r>
    </w:p>
    <w:p w14:paraId="69E82F87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B744CAD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7AE3B47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224CFA3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93E6693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9F1DE63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EED2C4C" w14:textId="77777777" w:rsidR="00CB0AD9" w:rsidRDefault="00A31B09" w:rsidP="00A31B09">
      <w:pPr>
        <w:tabs>
          <w:tab w:val="left" w:pos="344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0BC91928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CD6DA30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97D484B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64B2B73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CCEE28C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7D5F3CB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5F691E8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F483EFC" w14:textId="77777777" w:rsidR="00E0747B" w:rsidRDefault="00E0747B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1A50AE3" w14:textId="77777777" w:rsidR="00E0747B" w:rsidRDefault="00E0747B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39F68ED" w14:textId="77777777" w:rsidR="00E0747B" w:rsidRDefault="00E0747B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5892A5D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A2ADDBA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9892A02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E1D7380" w14:textId="77777777" w:rsidR="00CB0AD9" w:rsidRPr="00965B3D" w:rsidRDefault="003B5F96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Xxxxxx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Título</w:t>
      </w:r>
      <w:r w:rsidR="00E45618">
        <w:rPr>
          <w:rFonts w:ascii="Times New Roman" w:hAnsi="Times New Roman"/>
          <w:color w:val="000000"/>
          <w:sz w:val="28"/>
          <w:szCs w:val="28"/>
        </w:rPr>
        <w:t xml:space="preserve"> do trabalho</w:t>
      </w:r>
      <w:r w:rsidR="00D101B7">
        <w:rPr>
          <w:rFonts w:ascii="Times New Roman" w:hAnsi="Times New Roman"/>
          <w:color w:val="000000"/>
          <w:sz w:val="28"/>
          <w:szCs w:val="28"/>
        </w:rPr>
        <w:t>; Times New Roman 14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CB0AD9" w:rsidRPr="00965B3D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xxxxxxx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(subtítulo</w:t>
      </w:r>
      <w:r w:rsidR="00D101B7">
        <w:rPr>
          <w:rFonts w:ascii="Times New Roman" w:hAnsi="Times New Roman"/>
          <w:color w:val="000000"/>
          <w:sz w:val="28"/>
          <w:szCs w:val="28"/>
        </w:rPr>
        <w:t>; Times New Roman 14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CB0AD9" w:rsidRPr="00965B3D">
        <w:rPr>
          <w:rFonts w:ascii="Times New Roman" w:hAnsi="Times New Roman"/>
          <w:color w:val="000000"/>
          <w:sz w:val="28"/>
          <w:szCs w:val="28"/>
        </w:rPr>
        <w:t> </w:t>
      </w:r>
    </w:p>
    <w:p w14:paraId="4AE5017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E7617C2" w14:textId="77777777" w:rsidR="00CB0AD9" w:rsidRPr="0065738C" w:rsidRDefault="00CB0AD9" w:rsidP="00CB0AD9">
      <w:pPr>
        <w:rPr>
          <w:rFonts w:ascii="Times New Roman" w:hAnsi="Times New Roman"/>
          <w:sz w:val="22"/>
          <w:szCs w:val="22"/>
        </w:rPr>
      </w:pPr>
    </w:p>
    <w:p w14:paraId="237A4C0A" w14:textId="77777777" w:rsidR="00CB0AD9" w:rsidRDefault="0040076E" w:rsidP="00CB0A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271F1" wp14:editId="43CA1E77">
                <wp:simplePos x="0" y="0"/>
                <wp:positionH relativeFrom="column">
                  <wp:posOffset>1824990</wp:posOffset>
                </wp:positionH>
                <wp:positionV relativeFrom="paragraph">
                  <wp:posOffset>156845</wp:posOffset>
                </wp:positionV>
                <wp:extent cx="3966845" cy="1219200"/>
                <wp:effectExtent l="0" t="0" r="0" b="0"/>
                <wp:wrapSquare wrapText="bothSides"/>
                <wp:docPr id="10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684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7AE14" w14:textId="77777777" w:rsidR="00C406CC" w:rsidRDefault="00C406CC" w:rsidP="00C406CC">
                            <w:pPr>
                              <w:ind w:left="156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4A35C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Trabalho apresentado para a disciplina Xxxxxxx, pelo Curso de Radiologia da Faculdade Ilapeo, ministrada pelo(a) professor(a) Xxxxxx</w:t>
                            </w:r>
                          </w:p>
                          <w:p w14:paraId="631DF075" w14:textId="77777777" w:rsidR="004A35C4" w:rsidRPr="004A35C4" w:rsidRDefault="00E52DC0" w:rsidP="00C406CC">
                            <w:pPr>
                              <w:ind w:left="156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(Times N</w:t>
                            </w:r>
                            <w:r w:rsidR="004A35C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ew Roman 11)</w:t>
                            </w:r>
                          </w:p>
                          <w:p w14:paraId="0E9EA561" w14:textId="77777777" w:rsidR="00C406CC" w:rsidRPr="00A129AC" w:rsidRDefault="00C406CC" w:rsidP="00EF58B5">
                            <w:pPr>
                              <w:ind w:left="1418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271F1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143.7pt;margin-top:12.35pt;width:312.3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" filled="f" stroked="f">
                <v:textbox>
                  <w:txbxContent>
                    <w:p w14:paraId="3037AE14" w14:textId="77777777" w:rsidR="00C406CC" w:rsidRDefault="00C406CC" w:rsidP="00C406CC">
                      <w:pPr>
                        <w:ind w:left="1560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4A35C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Trabalho apresentado para a disciplina Xxxxxxx, pelo Curso de Radiologia da Faculdade Ilapeo, ministrada pelo(a) professor(a) Xxxxxx</w:t>
                      </w:r>
                    </w:p>
                    <w:p w14:paraId="631DF075" w14:textId="77777777" w:rsidR="004A35C4" w:rsidRPr="004A35C4" w:rsidRDefault="00E52DC0" w:rsidP="00C406CC">
                      <w:pPr>
                        <w:ind w:left="1560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(Times N</w:t>
                      </w:r>
                      <w:r w:rsidR="004A35C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ew Roman 11)</w:t>
                      </w:r>
                    </w:p>
                    <w:p w14:paraId="0E9EA561" w14:textId="77777777" w:rsidR="00C406CC" w:rsidRPr="00A129AC" w:rsidRDefault="00C406CC" w:rsidP="00EF58B5">
                      <w:pPr>
                        <w:ind w:left="1418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C3D7F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5406795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2D2A4F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60F1F1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5D27EE3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5FEBD8A0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5E267FC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9BC240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1BF3FEB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103DB42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BFF585B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DED6BC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84BBD02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C9EACCC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E57FB5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052A59B" w14:textId="77777777" w:rsidR="00CB0AD9" w:rsidRPr="00363175" w:rsidRDefault="00CB0AD9" w:rsidP="00CB0AD9">
      <w:pPr>
        <w:jc w:val="center"/>
        <w:rPr>
          <w:rFonts w:ascii="Times New Roman" w:hAnsi="Times New Roman"/>
          <w:szCs w:val="24"/>
          <w:lang w:val="en-US"/>
        </w:rPr>
      </w:pPr>
      <w:r w:rsidRPr="00363175">
        <w:rPr>
          <w:rFonts w:ascii="Times New Roman" w:hAnsi="Times New Roman"/>
          <w:szCs w:val="24"/>
          <w:lang w:val="en-US"/>
        </w:rPr>
        <w:t>CURITIBA</w:t>
      </w:r>
      <w:r w:rsidR="00E52DC0">
        <w:rPr>
          <w:rFonts w:ascii="Times New Roman" w:hAnsi="Times New Roman"/>
          <w:szCs w:val="24"/>
          <w:lang w:val="en-US"/>
        </w:rPr>
        <w:t xml:space="preserve"> (Times New Roman 12)</w:t>
      </w:r>
    </w:p>
    <w:p w14:paraId="3DA7F32A" w14:textId="77777777" w:rsidR="00CB0AD9" w:rsidRPr="00D53ACE" w:rsidRDefault="00E52DC0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  <w:r>
        <w:rPr>
          <w:rFonts w:ascii="Times New Roman" w:hAnsi="Times New Roman"/>
          <w:color w:val="000000" w:themeColor="text1"/>
          <w:szCs w:val="24"/>
          <w:lang w:val="en-US"/>
        </w:rPr>
        <w:t>ANO (</w:t>
      </w:r>
      <w:r w:rsidR="00D53ACE" w:rsidRPr="00A43EC9">
        <w:rPr>
          <w:rFonts w:ascii="Times New Roman" w:hAnsi="Times New Roman"/>
          <w:color w:val="000000" w:themeColor="text1"/>
          <w:szCs w:val="24"/>
          <w:lang w:val="en-US"/>
        </w:rPr>
        <w:t>Times New Roman 12</w:t>
      </w:r>
      <w:r w:rsidR="00EF58B5" w:rsidRPr="00D53ACE">
        <w:rPr>
          <w:rFonts w:ascii="Times New Roman" w:hAnsi="Times New Roman"/>
          <w:color w:val="000000" w:themeColor="text1"/>
          <w:szCs w:val="24"/>
          <w:lang w:val="en-US"/>
        </w:rPr>
        <w:t>)</w:t>
      </w:r>
    </w:p>
    <w:p w14:paraId="6F287383" w14:textId="77777777" w:rsidR="00E45618" w:rsidRPr="00D53ACE" w:rsidRDefault="00E45618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</w:p>
    <w:p w14:paraId="7DE45FF2" w14:textId="77777777" w:rsidR="001A06F2" w:rsidRPr="00B22576" w:rsidRDefault="0018124A" w:rsidP="00126F27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 w:rsidRPr="00B22576">
        <w:rPr>
          <w:rFonts w:ascii="Times New Roman" w:hAnsi="Times New Roman"/>
          <w:b/>
          <w:bCs/>
          <w:sz w:val="28"/>
        </w:rPr>
        <w:lastRenderedPageBreak/>
        <w:t>Sumário</w:t>
      </w:r>
    </w:p>
    <w:p w14:paraId="3D41D4C1" w14:textId="77777777" w:rsidR="00B3624E" w:rsidRPr="00A75F04" w:rsidRDefault="001A06F2" w:rsidP="00126F27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 w:rsidRPr="00A75F04">
        <w:rPr>
          <w:rFonts w:ascii="Times New Roman" w:hAnsi="Times New Roman"/>
          <w:b/>
          <w:bCs/>
          <w:sz w:val="28"/>
        </w:rPr>
        <w:t>(Time</w:t>
      </w:r>
      <w:r w:rsidR="004B352F" w:rsidRPr="00A75F04">
        <w:rPr>
          <w:rFonts w:ascii="Times New Roman" w:hAnsi="Times New Roman"/>
          <w:b/>
          <w:bCs/>
          <w:sz w:val="28"/>
        </w:rPr>
        <w:t>s</w:t>
      </w:r>
      <w:r w:rsidRPr="00A75F04">
        <w:rPr>
          <w:rFonts w:ascii="Times New Roman" w:hAnsi="Times New Roman"/>
          <w:b/>
          <w:bCs/>
          <w:sz w:val="28"/>
        </w:rPr>
        <w:t xml:space="preserve"> new </w:t>
      </w:r>
      <w:proofErr w:type="spellStart"/>
      <w:r w:rsidRPr="00A75F04">
        <w:rPr>
          <w:rFonts w:ascii="Times New Roman" w:hAnsi="Times New Roman"/>
          <w:b/>
          <w:bCs/>
          <w:sz w:val="28"/>
        </w:rPr>
        <w:t>roman</w:t>
      </w:r>
      <w:proofErr w:type="spellEnd"/>
      <w:r w:rsidRPr="00A75F04">
        <w:rPr>
          <w:rFonts w:ascii="Times New Roman" w:hAnsi="Times New Roman"/>
          <w:b/>
          <w:bCs/>
          <w:sz w:val="28"/>
        </w:rPr>
        <w:t xml:space="preserve"> 14</w:t>
      </w:r>
      <w:r w:rsidR="00A47C39" w:rsidRPr="00A75F04">
        <w:rPr>
          <w:rFonts w:ascii="Times New Roman" w:hAnsi="Times New Roman"/>
          <w:b/>
          <w:bCs/>
          <w:sz w:val="28"/>
        </w:rPr>
        <w:t xml:space="preserve"> ou </w:t>
      </w:r>
      <w:proofErr w:type="spellStart"/>
      <w:r w:rsidR="00A47C39" w:rsidRPr="00A75F04">
        <w:rPr>
          <w:rFonts w:ascii="Times New Roman" w:hAnsi="Times New Roman"/>
          <w:b/>
          <w:bCs/>
          <w:sz w:val="28"/>
        </w:rPr>
        <w:t>arial</w:t>
      </w:r>
      <w:proofErr w:type="spellEnd"/>
      <w:r w:rsidR="00A47C39" w:rsidRPr="00A75F04">
        <w:rPr>
          <w:rFonts w:ascii="Times New Roman" w:hAnsi="Times New Roman"/>
          <w:b/>
          <w:bCs/>
          <w:sz w:val="28"/>
        </w:rPr>
        <w:t xml:space="preserve"> 13</w:t>
      </w:r>
      <w:r w:rsidRPr="00A75F04">
        <w:rPr>
          <w:rFonts w:ascii="Times New Roman" w:hAnsi="Times New Roman"/>
          <w:b/>
          <w:bCs/>
          <w:sz w:val="28"/>
        </w:rPr>
        <w:t>)</w:t>
      </w:r>
    </w:p>
    <w:p w14:paraId="218BC41C" w14:textId="77777777" w:rsidR="00B3624E" w:rsidRPr="00A75F04" w:rsidRDefault="00B3624E" w:rsidP="00B3624E">
      <w:pPr>
        <w:spacing w:line="360" w:lineRule="auto"/>
        <w:jc w:val="both"/>
        <w:rPr>
          <w:rFonts w:ascii="Times New Roman" w:hAnsi="Times New Roman"/>
        </w:rPr>
      </w:pPr>
    </w:p>
    <w:p w14:paraId="09EF3167" w14:textId="77777777" w:rsidR="00680783" w:rsidRPr="00A75F04" w:rsidRDefault="00680783" w:rsidP="008E79A5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3846FDFB" w14:textId="77777777" w:rsidR="003C0D9D" w:rsidRPr="00A75F04" w:rsidRDefault="003C0D9D" w:rsidP="008E79A5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168A5D8E" w14:textId="77777777" w:rsidR="003C0D9D" w:rsidRPr="00A75F04" w:rsidRDefault="003C0D9D" w:rsidP="008E79A5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5533BC1E" w14:textId="68695152" w:rsidR="00E165B1" w:rsidRPr="003C0D9D" w:rsidRDefault="00F86114" w:rsidP="00FD5219">
      <w:pPr>
        <w:pStyle w:val="Sumrio1"/>
        <w:rPr>
          <w:rFonts w:ascii="Times New Roman" w:eastAsiaTheme="minorEastAsia" w:hAnsi="Times New Roman"/>
          <w:noProof/>
          <w:szCs w:val="24"/>
        </w:rPr>
      </w:pPr>
      <w:r w:rsidRPr="003C0D9D">
        <w:rPr>
          <w:rFonts w:ascii="Times New Roman" w:hAnsi="Times New Roman"/>
          <w:szCs w:val="24"/>
        </w:rPr>
        <w:fldChar w:fldCharType="begin"/>
      </w:r>
      <w:r w:rsidR="005379BD" w:rsidRPr="003C0D9D">
        <w:rPr>
          <w:rFonts w:ascii="Times New Roman" w:hAnsi="Times New Roman"/>
          <w:szCs w:val="24"/>
        </w:rPr>
        <w:instrText xml:space="preserve"> TOC \o "1-3" </w:instrText>
      </w:r>
      <w:r w:rsidRPr="003C0D9D">
        <w:rPr>
          <w:rFonts w:ascii="Times New Roman" w:hAnsi="Times New Roman"/>
          <w:szCs w:val="24"/>
        </w:rPr>
        <w:fldChar w:fldCharType="separate"/>
      </w:r>
      <w:r w:rsidR="00E165B1" w:rsidRPr="003C0D9D">
        <w:rPr>
          <w:rFonts w:ascii="Times New Roman" w:hAnsi="Times New Roman"/>
          <w:noProof/>
          <w:szCs w:val="24"/>
        </w:rPr>
        <w:t>1.</w:t>
      </w:r>
      <w:r w:rsidR="00E165B1" w:rsidRPr="003C0D9D">
        <w:rPr>
          <w:rFonts w:ascii="Times New Roman" w:eastAsiaTheme="minorEastAsia" w:hAnsi="Times New Roman"/>
          <w:noProof/>
          <w:szCs w:val="24"/>
        </w:rPr>
        <w:tab/>
      </w:r>
      <w:r w:rsidR="00E165B1" w:rsidRPr="003C0D9D">
        <w:rPr>
          <w:rFonts w:ascii="Times New Roman" w:hAnsi="Times New Roman"/>
          <w:noProof/>
          <w:szCs w:val="24"/>
        </w:rPr>
        <w:t>Introdução (Times new roman 14 Negritado ou arial 13)</w:t>
      </w:r>
      <w:r w:rsidR="00E165B1" w:rsidRPr="003C0D9D">
        <w:rPr>
          <w:rFonts w:ascii="Times New Roman" w:hAnsi="Times New Roman"/>
          <w:noProof/>
          <w:szCs w:val="24"/>
        </w:rPr>
        <w:tab/>
      </w:r>
      <w:r w:rsidRPr="003C0D9D">
        <w:rPr>
          <w:rFonts w:ascii="Times New Roman" w:hAnsi="Times New Roman"/>
          <w:noProof/>
          <w:szCs w:val="24"/>
        </w:rPr>
        <w:fldChar w:fldCharType="begin"/>
      </w:r>
      <w:r w:rsidR="00E165B1" w:rsidRPr="003C0D9D">
        <w:rPr>
          <w:rFonts w:ascii="Times New Roman" w:hAnsi="Times New Roman"/>
          <w:noProof/>
          <w:szCs w:val="24"/>
        </w:rPr>
        <w:instrText xml:space="preserve"> PAGEREF _Toc509565930 \h </w:instrText>
      </w:r>
      <w:r w:rsidRPr="003C0D9D">
        <w:rPr>
          <w:rFonts w:ascii="Times New Roman" w:hAnsi="Times New Roman"/>
          <w:noProof/>
          <w:szCs w:val="24"/>
        </w:rPr>
      </w:r>
      <w:r w:rsidRPr="003C0D9D">
        <w:rPr>
          <w:rFonts w:ascii="Times New Roman" w:hAnsi="Times New Roman"/>
          <w:noProof/>
          <w:szCs w:val="24"/>
        </w:rPr>
        <w:fldChar w:fldCharType="separate"/>
      </w:r>
      <w:r w:rsidR="0017154A">
        <w:rPr>
          <w:rFonts w:ascii="Times New Roman" w:hAnsi="Times New Roman"/>
          <w:noProof/>
          <w:szCs w:val="24"/>
        </w:rPr>
        <w:t>4</w:t>
      </w:r>
      <w:r w:rsidRPr="003C0D9D">
        <w:rPr>
          <w:rFonts w:ascii="Times New Roman" w:hAnsi="Times New Roman"/>
          <w:noProof/>
          <w:szCs w:val="24"/>
        </w:rPr>
        <w:fldChar w:fldCharType="end"/>
      </w:r>
    </w:p>
    <w:p w14:paraId="3CC4B932" w14:textId="5CD8D569" w:rsidR="00E165B1" w:rsidRPr="003C0D9D" w:rsidRDefault="00E165B1" w:rsidP="00FD5219">
      <w:pPr>
        <w:pStyle w:val="Sumrio1"/>
        <w:rPr>
          <w:rFonts w:ascii="Times New Roman" w:eastAsiaTheme="minorEastAsia" w:hAnsi="Times New Roman"/>
          <w:noProof/>
          <w:szCs w:val="24"/>
        </w:rPr>
      </w:pPr>
      <w:r w:rsidRPr="003C0D9D">
        <w:rPr>
          <w:rFonts w:ascii="Times New Roman" w:hAnsi="Times New Roman"/>
          <w:noProof/>
          <w:szCs w:val="24"/>
        </w:rPr>
        <w:t>2.</w:t>
      </w:r>
      <w:r w:rsidRPr="003C0D9D">
        <w:rPr>
          <w:rFonts w:ascii="Times New Roman" w:eastAsiaTheme="minorEastAsia" w:hAnsi="Times New Roman"/>
          <w:noProof/>
          <w:szCs w:val="24"/>
        </w:rPr>
        <w:tab/>
      </w:r>
      <w:r w:rsidRPr="003C0D9D">
        <w:rPr>
          <w:rFonts w:ascii="Times New Roman" w:hAnsi="Times New Roman"/>
          <w:noProof/>
          <w:szCs w:val="24"/>
        </w:rPr>
        <w:t>Desenvolvimento (times new Roman 14 Negritado ou arial 13)</w:t>
      </w:r>
      <w:r w:rsidRPr="003C0D9D">
        <w:rPr>
          <w:rFonts w:ascii="Times New Roman" w:hAnsi="Times New Roman"/>
          <w:noProof/>
          <w:szCs w:val="24"/>
        </w:rPr>
        <w:tab/>
      </w:r>
      <w:r w:rsidR="00F86114" w:rsidRPr="003C0D9D">
        <w:rPr>
          <w:rFonts w:ascii="Times New Roman" w:hAnsi="Times New Roman"/>
          <w:noProof/>
          <w:szCs w:val="24"/>
        </w:rPr>
        <w:fldChar w:fldCharType="begin"/>
      </w:r>
      <w:r w:rsidRPr="003C0D9D">
        <w:rPr>
          <w:rFonts w:ascii="Times New Roman" w:hAnsi="Times New Roman"/>
          <w:noProof/>
          <w:szCs w:val="24"/>
        </w:rPr>
        <w:instrText xml:space="preserve"> PAGEREF _Toc509565931 \h </w:instrText>
      </w:r>
      <w:r w:rsidR="00F86114" w:rsidRPr="003C0D9D">
        <w:rPr>
          <w:rFonts w:ascii="Times New Roman" w:hAnsi="Times New Roman"/>
          <w:noProof/>
          <w:szCs w:val="24"/>
        </w:rPr>
      </w:r>
      <w:r w:rsidR="00F86114" w:rsidRPr="003C0D9D">
        <w:rPr>
          <w:rFonts w:ascii="Times New Roman" w:hAnsi="Times New Roman"/>
          <w:noProof/>
          <w:szCs w:val="24"/>
        </w:rPr>
        <w:fldChar w:fldCharType="separate"/>
      </w:r>
      <w:r w:rsidR="0017154A">
        <w:rPr>
          <w:rFonts w:ascii="Times New Roman" w:hAnsi="Times New Roman"/>
          <w:noProof/>
          <w:szCs w:val="24"/>
        </w:rPr>
        <w:t>5</w:t>
      </w:r>
      <w:r w:rsidR="00F86114" w:rsidRPr="003C0D9D">
        <w:rPr>
          <w:rFonts w:ascii="Times New Roman" w:hAnsi="Times New Roman"/>
          <w:noProof/>
          <w:szCs w:val="24"/>
        </w:rPr>
        <w:fldChar w:fldCharType="end"/>
      </w:r>
    </w:p>
    <w:p w14:paraId="62017506" w14:textId="77777777" w:rsidR="00E165B1" w:rsidRPr="003C0D9D" w:rsidRDefault="00E165B1" w:rsidP="00541512">
      <w:pPr>
        <w:pStyle w:val="Sumrio2"/>
        <w:rPr>
          <w:rFonts w:eastAsiaTheme="minorEastAsia"/>
          <w:noProof/>
        </w:rPr>
      </w:pPr>
      <w:r w:rsidRPr="00541512">
        <w:rPr>
          <w:rFonts w:ascii="Times New Roman" w:hAnsi="Times New Roman"/>
          <w:noProof/>
        </w:rPr>
        <w:t>2.1</w:t>
      </w:r>
      <w:r w:rsidR="00760CCC">
        <w:rPr>
          <w:rFonts w:ascii="Times New Roman" w:hAnsi="Times New Roman"/>
          <w:noProof/>
        </w:rPr>
        <w:t>.</w:t>
      </w:r>
      <w:r w:rsidRPr="00541512">
        <w:rPr>
          <w:rFonts w:ascii="Times New Roman" w:hAnsi="Times New Roman"/>
          <w:noProof/>
        </w:rPr>
        <w:t xml:space="preserve"> Título do subtítulo (Time new Roman 12 sublinhado ou arial 11)</w:t>
      </w:r>
      <w:r w:rsidRPr="003C0D9D">
        <w:rPr>
          <w:noProof/>
        </w:rPr>
        <w:tab/>
      </w:r>
      <w:r w:rsidR="006A00F7">
        <w:rPr>
          <w:noProof/>
        </w:rPr>
        <w:t>6</w:t>
      </w:r>
    </w:p>
    <w:p w14:paraId="6CF35A6B" w14:textId="1DEA3CE7" w:rsidR="00E165B1" w:rsidRPr="003C0D9D" w:rsidRDefault="00E165B1" w:rsidP="00FD5219">
      <w:pPr>
        <w:pStyle w:val="Sumrio3"/>
        <w:spacing w:line="360" w:lineRule="auto"/>
        <w:rPr>
          <w:rFonts w:ascii="Times New Roman" w:eastAsiaTheme="minorEastAsia" w:hAnsi="Times New Roman"/>
          <w:noProof/>
          <w:szCs w:val="24"/>
        </w:rPr>
      </w:pPr>
      <w:r w:rsidRPr="003C0D9D">
        <w:rPr>
          <w:rFonts w:ascii="Times New Roman" w:hAnsi="Times New Roman"/>
          <w:noProof/>
          <w:szCs w:val="24"/>
        </w:rPr>
        <w:t>2.1.1</w:t>
      </w:r>
      <w:r w:rsidR="00760CCC">
        <w:rPr>
          <w:rFonts w:ascii="Times New Roman" w:hAnsi="Times New Roman"/>
          <w:noProof/>
          <w:szCs w:val="24"/>
        </w:rPr>
        <w:t>.</w:t>
      </w:r>
      <w:r w:rsidRPr="003C0D9D">
        <w:rPr>
          <w:rFonts w:ascii="Times New Roman" w:hAnsi="Times New Roman"/>
          <w:noProof/>
          <w:szCs w:val="24"/>
        </w:rPr>
        <w:t xml:space="preserve"> </w:t>
      </w:r>
      <w:r w:rsidRPr="00E607F9">
        <w:rPr>
          <w:rFonts w:ascii="Times New Roman" w:hAnsi="Times New Roman"/>
          <w:noProof/>
          <w:szCs w:val="24"/>
        </w:rPr>
        <w:t>Título do subtítulo</w:t>
      </w:r>
      <w:r w:rsidRPr="003C0D9D">
        <w:rPr>
          <w:rFonts w:ascii="Times New Roman" w:hAnsi="Times New Roman"/>
          <w:noProof/>
          <w:szCs w:val="24"/>
        </w:rPr>
        <w:t xml:space="preserve"> (time new Roman 12 itálico)</w:t>
      </w:r>
      <w:r w:rsidRPr="003C0D9D">
        <w:rPr>
          <w:rFonts w:ascii="Times New Roman" w:hAnsi="Times New Roman"/>
          <w:noProof/>
          <w:szCs w:val="24"/>
        </w:rPr>
        <w:tab/>
      </w:r>
      <w:r w:rsidR="00F86114" w:rsidRPr="003C0D9D">
        <w:rPr>
          <w:rFonts w:ascii="Times New Roman" w:hAnsi="Times New Roman"/>
          <w:noProof/>
          <w:szCs w:val="24"/>
        </w:rPr>
        <w:fldChar w:fldCharType="begin"/>
      </w:r>
      <w:r w:rsidRPr="003C0D9D">
        <w:rPr>
          <w:rFonts w:ascii="Times New Roman" w:hAnsi="Times New Roman"/>
          <w:noProof/>
          <w:szCs w:val="24"/>
        </w:rPr>
        <w:instrText xml:space="preserve"> PAGEREF _Toc509565933 \h </w:instrText>
      </w:r>
      <w:r w:rsidR="00F86114" w:rsidRPr="003C0D9D">
        <w:rPr>
          <w:rFonts w:ascii="Times New Roman" w:hAnsi="Times New Roman"/>
          <w:noProof/>
          <w:szCs w:val="24"/>
        </w:rPr>
      </w:r>
      <w:r w:rsidR="00F86114" w:rsidRPr="003C0D9D">
        <w:rPr>
          <w:rFonts w:ascii="Times New Roman" w:hAnsi="Times New Roman"/>
          <w:noProof/>
          <w:szCs w:val="24"/>
        </w:rPr>
        <w:fldChar w:fldCharType="separate"/>
      </w:r>
      <w:r w:rsidR="0017154A">
        <w:rPr>
          <w:rFonts w:ascii="Times New Roman" w:hAnsi="Times New Roman"/>
          <w:noProof/>
          <w:szCs w:val="24"/>
        </w:rPr>
        <w:t>6</w:t>
      </w:r>
      <w:r w:rsidR="00F86114" w:rsidRPr="003C0D9D">
        <w:rPr>
          <w:rFonts w:ascii="Times New Roman" w:hAnsi="Times New Roman"/>
          <w:noProof/>
          <w:szCs w:val="24"/>
        </w:rPr>
        <w:fldChar w:fldCharType="end"/>
      </w:r>
    </w:p>
    <w:p w14:paraId="4EE0A2A5" w14:textId="358983AF" w:rsidR="00E165B1" w:rsidRPr="003C0D9D" w:rsidRDefault="00E165B1" w:rsidP="00FD5219">
      <w:pPr>
        <w:pStyle w:val="Sumrio1"/>
        <w:rPr>
          <w:rFonts w:ascii="Times New Roman" w:eastAsiaTheme="minorEastAsia" w:hAnsi="Times New Roman"/>
          <w:noProof/>
          <w:szCs w:val="24"/>
        </w:rPr>
      </w:pPr>
      <w:r w:rsidRPr="003C0D9D">
        <w:rPr>
          <w:rFonts w:ascii="Times New Roman" w:hAnsi="Times New Roman"/>
          <w:noProof/>
          <w:szCs w:val="24"/>
        </w:rPr>
        <w:t>3.</w:t>
      </w:r>
      <w:r w:rsidRPr="003C0D9D">
        <w:rPr>
          <w:rFonts w:ascii="Times New Roman" w:eastAsiaTheme="minorEastAsia" w:hAnsi="Times New Roman"/>
          <w:noProof/>
          <w:szCs w:val="24"/>
        </w:rPr>
        <w:tab/>
      </w:r>
      <w:r w:rsidRPr="003C0D9D">
        <w:rPr>
          <w:rFonts w:ascii="Times New Roman" w:hAnsi="Times New Roman"/>
          <w:noProof/>
          <w:szCs w:val="24"/>
        </w:rPr>
        <w:t>Conclusão (Time new Roman 14 Negritado ou Arial 13)</w:t>
      </w:r>
      <w:r w:rsidRPr="003C0D9D">
        <w:rPr>
          <w:rFonts w:ascii="Times New Roman" w:hAnsi="Times New Roman"/>
          <w:noProof/>
          <w:szCs w:val="24"/>
        </w:rPr>
        <w:tab/>
      </w:r>
      <w:r w:rsidR="00F86114" w:rsidRPr="003C0D9D">
        <w:rPr>
          <w:rFonts w:ascii="Times New Roman" w:hAnsi="Times New Roman"/>
          <w:noProof/>
          <w:szCs w:val="24"/>
        </w:rPr>
        <w:fldChar w:fldCharType="begin"/>
      </w:r>
      <w:r w:rsidRPr="003C0D9D">
        <w:rPr>
          <w:rFonts w:ascii="Times New Roman" w:hAnsi="Times New Roman"/>
          <w:noProof/>
          <w:szCs w:val="24"/>
        </w:rPr>
        <w:instrText xml:space="preserve"> PAGEREF _Toc509565934 \h </w:instrText>
      </w:r>
      <w:r w:rsidR="00F86114" w:rsidRPr="003C0D9D">
        <w:rPr>
          <w:rFonts w:ascii="Times New Roman" w:hAnsi="Times New Roman"/>
          <w:noProof/>
          <w:szCs w:val="24"/>
        </w:rPr>
      </w:r>
      <w:r w:rsidR="00F86114" w:rsidRPr="003C0D9D">
        <w:rPr>
          <w:rFonts w:ascii="Times New Roman" w:hAnsi="Times New Roman"/>
          <w:noProof/>
          <w:szCs w:val="24"/>
        </w:rPr>
        <w:fldChar w:fldCharType="separate"/>
      </w:r>
      <w:r w:rsidR="0017154A">
        <w:rPr>
          <w:rFonts w:ascii="Times New Roman" w:hAnsi="Times New Roman"/>
          <w:noProof/>
          <w:szCs w:val="24"/>
        </w:rPr>
        <w:t>11</w:t>
      </w:r>
      <w:r w:rsidR="00F86114" w:rsidRPr="003C0D9D">
        <w:rPr>
          <w:rFonts w:ascii="Times New Roman" w:hAnsi="Times New Roman"/>
          <w:noProof/>
          <w:szCs w:val="24"/>
        </w:rPr>
        <w:fldChar w:fldCharType="end"/>
      </w:r>
    </w:p>
    <w:p w14:paraId="1ACC83D0" w14:textId="11427103" w:rsidR="00E165B1" w:rsidRPr="003C0D9D" w:rsidRDefault="00E165B1" w:rsidP="00FD5219">
      <w:pPr>
        <w:pStyle w:val="Sumrio1"/>
        <w:rPr>
          <w:rFonts w:ascii="Times New Roman" w:eastAsiaTheme="minorEastAsia" w:hAnsi="Times New Roman"/>
          <w:noProof/>
          <w:szCs w:val="24"/>
        </w:rPr>
      </w:pPr>
      <w:r w:rsidRPr="003C0D9D">
        <w:rPr>
          <w:rFonts w:ascii="Times New Roman" w:hAnsi="Times New Roman"/>
          <w:noProof/>
          <w:szCs w:val="24"/>
        </w:rPr>
        <w:t>4.</w:t>
      </w:r>
      <w:r w:rsidRPr="003C0D9D">
        <w:rPr>
          <w:rFonts w:ascii="Times New Roman" w:eastAsiaTheme="minorEastAsia" w:hAnsi="Times New Roman"/>
          <w:noProof/>
          <w:szCs w:val="24"/>
        </w:rPr>
        <w:tab/>
      </w:r>
      <w:r w:rsidRPr="003C0D9D">
        <w:rPr>
          <w:rFonts w:ascii="Times New Roman" w:hAnsi="Times New Roman"/>
          <w:noProof/>
          <w:szCs w:val="24"/>
        </w:rPr>
        <w:t>Referências (Time new Roman 14 Negritado ou Arial 13)</w:t>
      </w:r>
      <w:r w:rsidRPr="003C0D9D">
        <w:rPr>
          <w:rFonts w:ascii="Times New Roman" w:hAnsi="Times New Roman"/>
          <w:noProof/>
          <w:szCs w:val="24"/>
        </w:rPr>
        <w:tab/>
      </w:r>
      <w:r w:rsidR="00F86114" w:rsidRPr="003C0D9D">
        <w:rPr>
          <w:rFonts w:ascii="Times New Roman" w:hAnsi="Times New Roman"/>
          <w:noProof/>
          <w:szCs w:val="24"/>
        </w:rPr>
        <w:fldChar w:fldCharType="begin"/>
      </w:r>
      <w:r w:rsidRPr="003C0D9D">
        <w:rPr>
          <w:rFonts w:ascii="Times New Roman" w:hAnsi="Times New Roman"/>
          <w:noProof/>
          <w:szCs w:val="24"/>
        </w:rPr>
        <w:instrText xml:space="preserve"> PAGEREF _Toc509565935 \h </w:instrText>
      </w:r>
      <w:r w:rsidR="00F86114" w:rsidRPr="003C0D9D">
        <w:rPr>
          <w:rFonts w:ascii="Times New Roman" w:hAnsi="Times New Roman"/>
          <w:noProof/>
          <w:szCs w:val="24"/>
        </w:rPr>
      </w:r>
      <w:r w:rsidR="00F86114" w:rsidRPr="003C0D9D">
        <w:rPr>
          <w:rFonts w:ascii="Times New Roman" w:hAnsi="Times New Roman"/>
          <w:noProof/>
          <w:szCs w:val="24"/>
        </w:rPr>
        <w:fldChar w:fldCharType="separate"/>
      </w:r>
      <w:r w:rsidR="0017154A">
        <w:rPr>
          <w:rFonts w:ascii="Times New Roman" w:hAnsi="Times New Roman"/>
          <w:noProof/>
          <w:szCs w:val="24"/>
        </w:rPr>
        <w:t>12</w:t>
      </w:r>
      <w:r w:rsidR="00F86114" w:rsidRPr="003C0D9D">
        <w:rPr>
          <w:rFonts w:ascii="Times New Roman" w:hAnsi="Times New Roman"/>
          <w:noProof/>
          <w:szCs w:val="24"/>
        </w:rPr>
        <w:fldChar w:fldCharType="end"/>
      </w:r>
    </w:p>
    <w:p w14:paraId="32E97D4F" w14:textId="4A64A786" w:rsidR="00E165B1" w:rsidRPr="003C0D9D" w:rsidRDefault="00E165B1" w:rsidP="00FD5219">
      <w:pPr>
        <w:pStyle w:val="Sumrio1"/>
        <w:rPr>
          <w:rFonts w:ascii="Times New Roman" w:eastAsiaTheme="minorEastAsia" w:hAnsi="Times New Roman"/>
          <w:noProof/>
          <w:szCs w:val="24"/>
        </w:rPr>
      </w:pPr>
      <w:r w:rsidRPr="003C0D9D">
        <w:rPr>
          <w:rFonts w:ascii="Times New Roman" w:hAnsi="Times New Roman"/>
          <w:noProof/>
          <w:szCs w:val="24"/>
        </w:rPr>
        <w:t>5.</w:t>
      </w:r>
      <w:r w:rsidRPr="003C0D9D">
        <w:rPr>
          <w:rFonts w:ascii="Times New Roman" w:eastAsiaTheme="minorEastAsia" w:hAnsi="Times New Roman"/>
          <w:noProof/>
          <w:szCs w:val="24"/>
        </w:rPr>
        <w:tab/>
      </w:r>
      <w:r w:rsidRPr="003C0D9D">
        <w:rPr>
          <w:rFonts w:ascii="Times New Roman" w:hAnsi="Times New Roman"/>
          <w:noProof/>
          <w:szCs w:val="24"/>
        </w:rPr>
        <w:t>Apêndice A Título do apêndice</w:t>
      </w:r>
      <w:r w:rsidRPr="003C0D9D">
        <w:rPr>
          <w:rFonts w:ascii="Times New Roman" w:hAnsi="Times New Roman"/>
          <w:noProof/>
          <w:szCs w:val="24"/>
        </w:rPr>
        <w:tab/>
      </w:r>
      <w:r w:rsidR="00F86114" w:rsidRPr="003C0D9D">
        <w:rPr>
          <w:rFonts w:ascii="Times New Roman" w:hAnsi="Times New Roman"/>
          <w:noProof/>
          <w:szCs w:val="24"/>
        </w:rPr>
        <w:fldChar w:fldCharType="begin"/>
      </w:r>
      <w:r w:rsidRPr="003C0D9D">
        <w:rPr>
          <w:rFonts w:ascii="Times New Roman" w:hAnsi="Times New Roman"/>
          <w:noProof/>
          <w:szCs w:val="24"/>
        </w:rPr>
        <w:instrText xml:space="preserve"> PAGEREF _Toc509565936 \h </w:instrText>
      </w:r>
      <w:r w:rsidR="00F86114" w:rsidRPr="003C0D9D">
        <w:rPr>
          <w:rFonts w:ascii="Times New Roman" w:hAnsi="Times New Roman"/>
          <w:noProof/>
          <w:szCs w:val="24"/>
        </w:rPr>
      </w:r>
      <w:r w:rsidR="00F86114" w:rsidRPr="003C0D9D">
        <w:rPr>
          <w:rFonts w:ascii="Times New Roman" w:hAnsi="Times New Roman"/>
          <w:noProof/>
          <w:szCs w:val="24"/>
        </w:rPr>
        <w:fldChar w:fldCharType="separate"/>
      </w:r>
      <w:r w:rsidR="0017154A">
        <w:rPr>
          <w:rFonts w:ascii="Times New Roman" w:hAnsi="Times New Roman"/>
          <w:noProof/>
          <w:szCs w:val="24"/>
        </w:rPr>
        <w:t>15</w:t>
      </w:r>
      <w:r w:rsidR="00F86114" w:rsidRPr="003C0D9D">
        <w:rPr>
          <w:rFonts w:ascii="Times New Roman" w:hAnsi="Times New Roman"/>
          <w:noProof/>
          <w:szCs w:val="24"/>
        </w:rPr>
        <w:fldChar w:fldCharType="end"/>
      </w:r>
    </w:p>
    <w:p w14:paraId="427902C3" w14:textId="2947A5CD" w:rsidR="00E165B1" w:rsidRPr="003C0D9D" w:rsidRDefault="00E165B1" w:rsidP="00FD5219">
      <w:pPr>
        <w:pStyle w:val="Sumrio1"/>
        <w:rPr>
          <w:rFonts w:ascii="Times New Roman" w:eastAsiaTheme="minorEastAsia" w:hAnsi="Times New Roman"/>
          <w:noProof/>
          <w:szCs w:val="24"/>
        </w:rPr>
      </w:pPr>
      <w:r w:rsidRPr="003C0D9D">
        <w:rPr>
          <w:rFonts w:ascii="Times New Roman" w:hAnsi="Times New Roman"/>
          <w:noProof/>
          <w:szCs w:val="24"/>
        </w:rPr>
        <w:t>6.</w:t>
      </w:r>
      <w:r w:rsidRPr="003C0D9D">
        <w:rPr>
          <w:rFonts w:ascii="Times New Roman" w:eastAsiaTheme="minorEastAsia" w:hAnsi="Times New Roman"/>
          <w:noProof/>
          <w:szCs w:val="24"/>
        </w:rPr>
        <w:tab/>
      </w:r>
      <w:r w:rsidRPr="003C0D9D">
        <w:rPr>
          <w:rFonts w:ascii="Times New Roman" w:hAnsi="Times New Roman"/>
          <w:noProof/>
          <w:szCs w:val="24"/>
        </w:rPr>
        <w:t>Anexo A Título do anexo</w:t>
      </w:r>
      <w:r w:rsidRPr="003C0D9D">
        <w:rPr>
          <w:rFonts w:ascii="Times New Roman" w:hAnsi="Times New Roman"/>
          <w:noProof/>
          <w:szCs w:val="24"/>
        </w:rPr>
        <w:tab/>
      </w:r>
      <w:r w:rsidR="00F86114" w:rsidRPr="003C0D9D">
        <w:rPr>
          <w:rFonts w:ascii="Times New Roman" w:hAnsi="Times New Roman"/>
          <w:noProof/>
          <w:szCs w:val="24"/>
        </w:rPr>
        <w:fldChar w:fldCharType="begin"/>
      </w:r>
      <w:r w:rsidRPr="003C0D9D">
        <w:rPr>
          <w:rFonts w:ascii="Times New Roman" w:hAnsi="Times New Roman"/>
          <w:noProof/>
          <w:szCs w:val="24"/>
        </w:rPr>
        <w:instrText xml:space="preserve"> PAGEREF _Toc509565937 \h </w:instrText>
      </w:r>
      <w:r w:rsidR="00F86114" w:rsidRPr="003C0D9D">
        <w:rPr>
          <w:rFonts w:ascii="Times New Roman" w:hAnsi="Times New Roman"/>
          <w:noProof/>
          <w:szCs w:val="24"/>
        </w:rPr>
      </w:r>
      <w:r w:rsidR="00F86114" w:rsidRPr="003C0D9D">
        <w:rPr>
          <w:rFonts w:ascii="Times New Roman" w:hAnsi="Times New Roman"/>
          <w:noProof/>
          <w:szCs w:val="24"/>
        </w:rPr>
        <w:fldChar w:fldCharType="separate"/>
      </w:r>
      <w:r w:rsidR="0017154A">
        <w:rPr>
          <w:rFonts w:ascii="Times New Roman" w:hAnsi="Times New Roman"/>
          <w:noProof/>
          <w:szCs w:val="24"/>
        </w:rPr>
        <w:t>16</w:t>
      </w:r>
      <w:r w:rsidR="00F86114" w:rsidRPr="003C0D9D">
        <w:rPr>
          <w:rFonts w:ascii="Times New Roman" w:hAnsi="Times New Roman"/>
          <w:noProof/>
          <w:szCs w:val="24"/>
        </w:rPr>
        <w:fldChar w:fldCharType="end"/>
      </w:r>
    </w:p>
    <w:p w14:paraId="376BBC1F" w14:textId="77777777" w:rsidR="00B3624E" w:rsidRPr="008E79A5" w:rsidRDefault="00F86114" w:rsidP="008E79A5">
      <w:pPr>
        <w:spacing w:line="360" w:lineRule="auto"/>
        <w:jc w:val="both"/>
        <w:rPr>
          <w:rFonts w:ascii="Times New Roman" w:hAnsi="Times New Roman"/>
          <w:szCs w:val="24"/>
        </w:rPr>
      </w:pPr>
      <w:r w:rsidRPr="003C0D9D">
        <w:rPr>
          <w:rFonts w:ascii="Times New Roman" w:hAnsi="Times New Roman"/>
          <w:szCs w:val="24"/>
        </w:rPr>
        <w:fldChar w:fldCharType="end"/>
      </w:r>
    </w:p>
    <w:p w14:paraId="3B1CBD77" w14:textId="77777777" w:rsidR="00107FF2" w:rsidRDefault="00107FF2" w:rsidP="004F0DE3">
      <w:pPr>
        <w:rPr>
          <w:rFonts w:ascii="Times New Roman" w:hAnsi="Times New Roman"/>
          <w:szCs w:val="24"/>
        </w:rPr>
      </w:pPr>
      <w:bookmarkStart w:id="0" w:name="_Toc185430911"/>
    </w:p>
    <w:p w14:paraId="589D4DA7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25B8EE30" w14:textId="77777777" w:rsidR="00DD69E1" w:rsidRPr="00FE260D" w:rsidRDefault="00DD69E1" w:rsidP="00DD69E1">
      <w:pPr>
        <w:pStyle w:val="PPGEClinhaembranco"/>
        <w:ind w:firstLine="0"/>
        <w:rPr>
          <w:rFonts w:ascii="Times New Roman" w:hAnsi="Times New Roman"/>
          <w:b/>
          <w:color w:val="FF0000"/>
          <w:szCs w:val="24"/>
        </w:rPr>
      </w:pPr>
      <w:r w:rsidRPr="00FE260D">
        <w:rPr>
          <w:rFonts w:ascii="Times New Roman" w:hAnsi="Times New Roman"/>
          <w:b/>
          <w:color w:val="FF0000"/>
          <w:szCs w:val="24"/>
        </w:rPr>
        <w:t>Para atualizar o sumário:</w:t>
      </w:r>
    </w:p>
    <w:p w14:paraId="42967E34" w14:textId="77777777" w:rsidR="00DD69E1" w:rsidRPr="00FE260D" w:rsidRDefault="00DD69E1" w:rsidP="00DD69E1">
      <w:pPr>
        <w:pStyle w:val="PPGEClinhaembranco"/>
        <w:ind w:firstLine="0"/>
        <w:rPr>
          <w:rFonts w:ascii="Times New Roman" w:hAnsi="Times New Roman"/>
          <w:b/>
          <w:color w:val="FF0000"/>
          <w:sz w:val="20"/>
        </w:rPr>
      </w:pPr>
    </w:p>
    <w:p w14:paraId="227477C5" w14:textId="77777777" w:rsidR="00DD69E1" w:rsidRPr="00FE260D" w:rsidRDefault="00DD69E1" w:rsidP="00DD69E1">
      <w:pPr>
        <w:rPr>
          <w:rFonts w:ascii="Times New Roman" w:hAnsi="Times New Roman"/>
          <w:szCs w:val="24"/>
        </w:rPr>
      </w:pPr>
      <w:r w:rsidRPr="00FE260D">
        <w:rPr>
          <w:rFonts w:ascii="Times New Roman" w:hAnsi="Times New Roman"/>
          <w:szCs w:val="24"/>
        </w:rPr>
        <w:t>1. Clique sobre qualquer parte pontilhada.</w:t>
      </w:r>
    </w:p>
    <w:p w14:paraId="6923831A" w14:textId="77777777" w:rsidR="00DD69E1" w:rsidRPr="00FE260D" w:rsidRDefault="00DD69E1" w:rsidP="00DD69E1">
      <w:pPr>
        <w:rPr>
          <w:rFonts w:ascii="Times New Roman" w:hAnsi="Times New Roman"/>
          <w:szCs w:val="24"/>
        </w:rPr>
      </w:pPr>
      <w:r w:rsidRPr="00FE260D">
        <w:rPr>
          <w:rFonts w:ascii="Times New Roman" w:hAnsi="Times New Roman"/>
          <w:szCs w:val="24"/>
        </w:rPr>
        <w:t xml:space="preserve">2. Aperte a tecla </w:t>
      </w:r>
      <w:r w:rsidRPr="00FE260D">
        <w:rPr>
          <w:rFonts w:ascii="Times New Roman" w:hAnsi="Times New Roman"/>
          <w:color w:val="FF0000"/>
          <w:szCs w:val="24"/>
        </w:rPr>
        <w:t>F9</w:t>
      </w:r>
      <w:r w:rsidRPr="00FE260D">
        <w:rPr>
          <w:rFonts w:ascii="Times New Roman" w:hAnsi="Times New Roman"/>
          <w:szCs w:val="24"/>
        </w:rPr>
        <w:t xml:space="preserve"> ou botão direito do mouse – selecione atualizar campo.</w:t>
      </w:r>
    </w:p>
    <w:p w14:paraId="126961AD" w14:textId="77777777" w:rsidR="00DD69E1" w:rsidRPr="00FE260D" w:rsidRDefault="00DD69E1" w:rsidP="00DD69E1">
      <w:pPr>
        <w:rPr>
          <w:rFonts w:ascii="Times New Roman" w:hAnsi="Times New Roman"/>
          <w:color w:val="FF0000"/>
          <w:szCs w:val="24"/>
        </w:rPr>
      </w:pPr>
      <w:r w:rsidRPr="00FE260D">
        <w:rPr>
          <w:rFonts w:ascii="Times New Roman" w:hAnsi="Times New Roman"/>
          <w:szCs w:val="24"/>
        </w:rPr>
        <w:t xml:space="preserve">3. Abrirá a janela Atualizar Sumário, selecione a </w:t>
      </w:r>
      <w:proofErr w:type="gramStart"/>
      <w:r w:rsidRPr="00FE260D">
        <w:rPr>
          <w:rFonts w:ascii="Times New Roman" w:hAnsi="Times New Roman"/>
          <w:szCs w:val="24"/>
        </w:rPr>
        <w:t xml:space="preserve">opção </w:t>
      </w:r>
      <w:r w:rsidRPr="00FE260D">
        <w:rPr>
          <w:rFonts w:ascii="Times New Roman" w:hAnsi="Times New Roman"/>
          <w:color w:val="FF0000"/>
          <w:szCs w:val="24"/>
        </w:rPr>
        <w:t>Atualizar</w:t>
      </w:r>
      <w:proofErr w:type="gramEnd"/>
      <w:r w:rsidRPr="00FE260D">
        <w:rPr>
          <w:rFonts w:ascii="Times New Roman" w:hAnsi="Times New Roman"/>
          <w:color w:val="FF0000"/>
          <w:szCs w:val="24"/>
        </w:rPr>
        <w:t xml:space="preserve"> o índice inteiro</w:t>
      </w:r>
      <w:r w:rsidRPr="00FE260D">
        <w:rPr>
          <w:rFonts w:ascii="Times New Roman" w:hAnsi="Times New Roman"/>
          <w:b/>
          <w:szCs w:val="24"/>
        </w:rPr>
        <w:t>,</w:t>
      </w:r>
      <w:r w:rsidRPr="00FE260D">
        <w:rPr>
          <w:rFonts w:ascii="Times New Roman" w:hAnsi="Times New Roman"/>
          <w:szCs w:val="24"/>
        </w:rPr>
        <w:t xml:space="preserve"> dê </w:t>
      </w:r>
      <w:r w:rsidRPr="00FE260D">
        <w:rPr>
          <w:rFonts w:ascii="Times New Roman" w:hAnsi="Times New Roman"/>
          <w:color w:val="FF0000"/>
          <w:szCs w:val="24"/>
        </w:rPr>
        <w:t>OK.</w:t>
      </w:r>
    </w:p>
    <w:p w14:paraId="6FD4EC88" w14:textId="77777777" w:rsidR="00DD69E1" w:rsidRPr="00FE260D" w:rsidRDefault="00DD69E1" w:rsidP="00DD69E1">
      <w:pPr>
        <w:rPr>
          <w:rFonts w:ascii="Times New Roman" w:hAnsi="Times New Roman"/>
          <w:b/>
          <w:szCs w:val="24"/>
        </w:rPr>
      </w:pPr>
    </w:p>
    <w:p w14:paraId="56831092" w14:textId="77777777" w:rsidR="00DD69E1" w:rsidRPr="00660314" w:rsidRDefault="00DD69E1" w:rsidP="00DD69E1">
      <w:pPr>
        <w:pStyle w:val="PPGEClinhaembranco"/>
        <w:ind w:firstLine="0"/>
        <w:jc w:val="center"/>
        <w:rPr>
          <w:rFonts w:cs="Arial"/>
          <w:b/>
          <w:sz w:val="20"/>
        </w:rPr>
      </w:pPr>
      <w:r>
        <w:rPr>
          <w:noProof/>
        </w:rPr>
        <w:drawing>
          <wp:inline distT="0" distB="0" distL="0" distR="0" wp14:anchorId="3BFF94FF" wp14:editId="5703C557">
            <wp:extent cx="5495925" cy="723900"/>
            <wp:effectExtent l="19050" t="0" r="9525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1F91EB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3F2DDF41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5DDA9641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25C32D0E" w14:textId="77777777" w:rsidR="00B94EBE" w:rsidRDefault="00B94EBE" w:rsidP="004F0DE3">
      <w:pPr>
        <w:rPr>
          <w:rFonts w:ascii="Times New Roman" w:hAnsi="Times New Roman"/>
          <w:szCs w:val="24"/>
        </w:rPr>
      </w:pPr>
    </w:p>
    <w:p w14:paraId="4BA44C13" w14:textId="77777777" w:rsidR="00B86F57" w:rsidRDefault="00B86F57" w:rsidP="004F0DE3">
      <w:pPr>
        <w:rPr>
          <w:rFonts w:ascii="Times New Roman" w:hAnsi="Times New Roman"/>
          <w:szCs w:val="24"/>
        </w:rPr>
      </w:pPr>
    </w:p>
    <w:p w14:paraId="79075482" w14:textId="77777777" w:rsidR="00B86F57" w:rsidRDefault="00B86F57" w:rsidP="004F0DE3">
      <w:pPr>
        <w:rPr>
          <w:rFonts w:ascii="Times New Roman" w:hAnsi="Times New Roman"/>
          <w:szCs w:val="24"/>
        </w:rPr>
      </w:pPr>
    </w:p>
    <w:p w14:paraId="2941F6BD" w14:textId="77777777" w:rsidR="00B94EBE" w:rsidRDefault="00B94EBE" w:rsidP="004F0DE3">
      <w:pPr>
        <w:rPr>
          <w:rFonts w:ascii="Times New Roman" w:hAnsi="Times New Roman"/>
          <w:szCs w:val="24"/>
        </w:rPr>
      </w:pPr>
    </w:p>
    <w:p w14:paraId="62A37FB5" w14:textId="77777777" w:rsidR="004C727B" w:rsidRDefault="004C727B" w:rsidP="004F0DE3">
      <w:pPr>
        <w:rPr>
          <w:rFonts w:ascii="Times New Roman" w:hAnsi="Times New Roman"/>
          <w:szCs w:val="24"/>
        </w:rPr>
      </w:pPr>
    </w:p>
    <w:p w14:paraId="356734CC" w14:textId="77777777" w:rsidR="004C727B" w:rsidRDefault="004C727B" w:rsidP="004F0DE3">
      <w:pPr>
        <w:rPr>
          <w:rFonts w:ascii="Times New Roman" w:hAnsi="Times New Roman"/>
          <w:szCs w:val="24"/>
        </w:rPr>
      </w:pPr>
    </w:p>
    <w:p w14:paraId="53613B1E" w14:textId="77777777" w:rsidR="009D7BE4" w:rsidRDefault="009D7BE4" w:rsidP="004F0DE3">
      <w:pPr>
        <w:rPr>
          <w:b/>
          <w:snapToGrid w:val="0"/>
        </w:rPr>
      </w:pPr>
    </w:p>
    <w:p w14:paraId="5425D2E7" w14:textId="77777777" w:rsidR="00557E05" w:rsidRPr="00316E68" w:rsidRDefault="00557E05" w:rsidP="0089122F">
      <w:pPr>
        <w:pStyle w:val="Ttulo1"/>
        <w:sectPr w:rsidR="00557E05" w:rsidRPr="00316E68" w:rsidSect="004959A2">
          <w:headerReference w:type="even" r:id="rId10"/>
          <w:headerReference w:type="default" r:id="rId11"/>
          <w:pgSz w:w="11900" w:h="16840" w:code="9"/>
          <w:pgMar w:top="1701" w:right="1134" w:bottom="1134" w:left="1701" w:header="709" w:footer="709" w:gutter="0"/>
          <w:pgNumType w:start="1" w:chapStyle="1"/>
          <w:cols w:space="708"/>
          <w:titlePg/>
          <w:docGrid w:linePitch="360"/>
        </w:sectPr>
      </w:pPr>
      <w:bookmarkStart w:id="1" w:name="_Toc470645157"/>
      <w:bookmarkStart w:id="2" w:name="_Toc471077426"/>
    </w:p>
    <w:p w14:paraId="4A18BC10" w14:textId="77777777" w:rsidR="008236FC" w:rsidRPr="009A5C9A" w:rsidRDefault="00E40731" w:rsidP="0089122F">
      <w:pPr>
        <w:pStyle w:val="Ttulo1"/>
      </w:pPr>
      <w:bookmarkStart w:id="3" w:name="_Toc509422210"/>
      <w:bookmarkStart w:id="4" w:name="_Toc509565930"/>
      <w:r w:rsidRPr="009A5C9A">
        <w:lastRenderedPageBreak/>
        <w:t>Introdução</w:t>
      </w:r>
      <w:bookmarkEnd w:id="0"/>
      <w:bookmarkEnd w:id="1"/>
      <w:bookmarkEnd w:id="2"/>
      <w:r w:rsidR="00FF038D" w:rsidRPr="009A5C9A">
        <w:t xml:space="preserve"> (Times new </w:t>
      </w:r>
      <w:proofErr w:type="spellStart"/>
      <w:r w:rsidR="00FF038D" w:rsidRPr="009A5C9A">
        <w:t>roman</w:t>
      </w:r>
      <w:proofErr w:type="spellEnd"/>
      <w:r w:rsidR="00FF038D" w:rsidRPr="009A5C9A">
        <w:t xml:space="preserve"> 14</w:t>
      </w:r>
      <w:r w:rsidR="005F1EC8" w:rsidRPr="009A5C9A">
        <w:t xml:space="preserve"> Negritado</w:t>
      </w:r>
      <w:r w:rsidR="009A5C9A">
        <w:t xml:space="preserve"> ou </w:t>
      </w:r>
      <w:proofErr w:type="spellStart"/>
      <w:r w:rsidR="009A5C9A">
        <w:t>arial</w:t>
      </w:r>
      <w:proofErr w:type="spellEnd"/>
      <w:r w:rsidR="009A5C9A">
        <w:t xml:space="preserve"> 13</w:t>
      </w:r>
      <w:r w:rsidR="00FF038D" w:rsidRPr="009A5C9A">
        <w:t>)</w:t>
      </w:r>
      <w:bookmarkEnd w:id="3"/>
      <w:bookmarkEnd w:id="4"/>
    </w:p>
    <w:p w14:paraId="31F38AFA" w14:textId="77777777" w:rsidR="0016657D" w:rsidRDefault="0040076E" w:rsidP="0016657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B6781E" wp14:editId="612AE4BF">
                <wp:simplePos x="0" y="0"/>
                <wp:positionH relativeFrom="column">
                  <wp:posOffset>-51435</wp:posOffset>
                </wp:positionH>
                <wp:positionV relativeFrom="paragraph">
                  <wp:posOffset>60960</wp:posOffset>
                </wp:positionV>
                <wp:extent cx="5876925" cy="847725"/>
                <wp:effectExtent l="5715" t="13335" r="13335" b="571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0D0D22" id="AutoShape 6" o:spid="_x0000_s1026" style="position:absolute;margin-left:-4.05pt;margin-top:4.8pt;width:462.7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"/>
            </w:pict>
          </mc:Fallback>
        </mc:AlternateContent>
      </w:r>
    </w:p>
    <w:p w14:paraId="67277880" w14:textId="77777777" w:rsidR="00FE0618" w:rsidRPr="007D048D" w:rsidRDefault="00FE0618" w:rsidP="004959A2">
      <w:pPr>
        <w:shd w:val="clear" w:color="auto" w:fill="FFFFFF" w:themeFill="background1"/>
        <w:spacing w:line="480" w:lineRule="auto"/>
        <w:ind w:firstLine="851"/>
        <w:jc w:val="both"/>
        <w:rPr>
          <w:rFonts w:ascii="Times New Roman" w:hAnsi="Times New Roman"/>
          <w:color w:val="FF0000"/>
        </w:rPr>
      </w:pPr>
      <w:r w:rsidRPr="004959A2">
        <w:rPr>
          <w:rFonts w:ascii="Times New Roman" w:hAnsi="Times New Roman"/>
          <w:b/>
          <w:color w:val="FF0000"/>
        </w:rPr>
        <w:t>Atenção:</w:t>
      </w:r>
      <w:r w:rsidRPr="004959A2">
        <w:rPr>
          <w:rFonts w:ascii="Times New Roman" w:hAnsi="Times New Roman"/>
          <w:color w:val="FF0000"/>
        </w:rPr>
        <w:t xml:space="preserve"> a nomenclatura dos itens </w:t>
      </w:r>
      <w:proofErr w:type="spellStart"/>
      <w:r w:rsidRPr="004959A2">
        <w:rPr>
          <w:rFonts w:ascii="Times New Roman" w:hAnsi="Times New Roman"/>
          <w:color w:val="FF0000"/>
        </w:rPr>
        <w:t>pré</w:t>
      </w:r>
      <w:proofErr w:type="spellEnd"/>
      <w:r w:rsidRPr="004959A2">
        <w:rPr>
          <w:rFonts w:ascii="Times New Roman" w:hAnsi="Times New Roman"/>
          <w:color w:val="FF0000"/>
        </w:rPr>
        <w:t>-textuais (introdução, desenvolvimento e conclusão) fica a critério do autor do trabalho. Este arquivo apresenta apenas uma sugestão.</w:t>
      </w:r>
    </w:p>
    <w:p w14:paraId="7046C4FA" w14:textId="77777777" w:rsidR="004959A2" w:rsidRDefault="004959A2" w:rsidP="0089122F">
      <w:pPr>
        <w:spacing w:line="480" w:lineRule="auto"/>
        <w:ind w:firstLine="680"/>
        <w:jc w:val="both"/>
        <w:rPr>
          <w:rFonts w:ascii="Times New Roman" w:hAnsi="Times New Roman"/>
          <w:szCs w:val="24"/>
        </w:rPr>
      </w:pPr>
    </w:p>
    <w:p w14:paraId="65FF9C09" w14:textId="77777777" w:rsidR="0016657D" w:rsidRPr="00C36C9C" w:rsidRDefault="00B843A9" w:rsidP="0089122F">
      <w:pPr>
        <w:spacing w:line="480" w:lineRule="auto"/>
        <w:ind w:firstLine="68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Xxxxxxxxxxxxxxxxxxxxxxxxxxxxxxxxxxxxxxxxxxxxxxxxxxxxxxxxxxxxxxxxxxxxxxxxxxxxxxxxxxxxxxxxxxxxxxxxxxxxxxxxxxxxxxxxxxxxxxxxxxxxxxxxxxxxxxxxxxxxxxxx(</w:t>
      </w:r>
      <w:proofErr w:type="gramEnd"/>
      <w:r>
        <w:rPr>
          <w:rFonts w:ascii="Times New Roman" w:hAnsi="Times New Roman"/>
          <w:szCs w:val="24"/>
        </w:rPr>
        <w:t>Texto, com espaçament</w:t>
      </w:r>
      <w:r w:rsidR="00B46E59">
        <w:rPr>
          <w:rFonts w:ascii="Times New Roman" w:hAnsi="Times New Roman"/>
          <w:szCs w:val="24"/>
        </w:rPr>
        <w:t>o duplo entre as linhas; fonte Times New Roman 12 ou A</w:t>
      </w:r>
      <w:r>
        <w:rPr>
          <w:rFonts w:ascii="Times New Roman" w:hAnsi="Times New Roman"/>
          <w:szCs w:val="24"/>
        </w:rPr>
        <w:t>rial 11</w:t>
      </w:r>
      <w:r w:rsidR="00FE0618">
        <w:rPr>
          <w:rFonts w:ascii="Times New Roman" w:hAnsi="Times New Roman"/>
          <w:szCs w:val="24"/>
        </w:rPr>
        <w:t>, parágrafo justificado</w:t>
      </w:r>
      <w:r w:rsidR="006A620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)</w:t>
      </w:r>
    </w:p>
    <w:p w14:paraId="1A11F0CB" w14:textId="77777777" w:rsidR="00C403D1" w:rsidRDefault="00C403D1" w:rsidP="00C403D1">
      <w:pPr>
        <w:rPr>
          <w:b/>
        </w:rPr>
      </w:pPr>
    </w:p>
    <w:p w14:paraId="3D4F6853" w14:textId="77777777" w:rsidR="00C403D1" w:rsidRPr="00A20C9B" w:rsidRDefault="00C403D1" w:rsidP="00C403D1">
      <w:pPr>
        <w:rPr>
          <w:rFonts w:ascii="Times New Roman" w:hAnsi="Times New Roman"/>
          <w:b/>
          <w:color w:val="FF0000"/>
        </w:rPr>
      </w:pPr>
      <w:r w:rsidRPr="00A20C9B">
        <w:rPr>
          <w:rFonts w:ascii="Times New Roman" w:hAnsi="Times New Roman"/>
          <w:b/>
          <w:color w:val="FF0000"/>
        </w:rPr>
        <w:t>Dica:</w:t>
      </w:r>
    </w:p>
    <w:p w14:paraId="2A62040E" w14:textId="77777777" w:rsidR="00C403D1" w:rsidRPr="00F85223" w:rsidRDefault="00C403D1" w:rsidP="00C403D1">
      <w:pPr>
        <w:jc w:val="center"/>
      </w:pPr>
      <w:r>
        <w:rPr>
          <w:noProof/>
        </w:rPr>
        <w:drawing>
          <wp:inline distT="0" distB="0" distL="0" distR="0" wp14:anchorId="45966906" wp14:editId="3647EBC3">
            <wp:extent cx="4819650" cy="18002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426701" w14:textId="77777777" w:rsidR="0016657D" w:rsidRPr="00C36C9C" w:rsidRDefault="0016657D" w:rsidP="00664CF2">
      <w:pPr>
        <w:spacing w:line="480" w:lineRule="auto"/>
        <w:jc w:val="both"/>
        <w:rPr>
          <w:rFonts w:ascii="Times New Roman" w:hAnsi="Times New Roman"/>
          <w:szCs w:val="24"/>
        </w:rPr>
      </w:pPr>
    </w:p>
    <w:p w14:paraId="477643A4" w14:textId="77777777" w:rsidR="00AE2269" w:rsidRDefault="00AE2269">
      <w:pPr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color w:val="000000"/>
          <w:szCs w:val="24"/>
        </w:rPr>
        <w:br w:type="page"/>
      </w:r>
    </w:p>
    <w:p w14:paraId="1F0DBFD9" w14:textId="77777777" w:rsidR="00283AAE" w:rsidRPr="00FE2334" w:rsidRDefault="00FE2334" w:rsidP="0089122F">
      <w:pPr>
        <w:pStyle w:val="Ttulo1"/>
      </w:pPr>
      <w:bookmarkStart w:id="5" w:name="_Toc509422211"/>
      <w:bookmarkStart w:id="6" w:name="_Toc509565931"/>
      <w:bookmarkStart w:id="7" w:name="_Toc185430925"/>
      <w:bookmarkStart w:id="8" w:name="_Toc301182933"/>
      <w:r w:rsidRPr="00FE2334">
        <w:lastRenderedPageBreak/>
        <w:t>Desenvolvimento</w:t>
      </w:r>
      <w:r w:rsidR="00D55A58">
        <w:t xml:space="preserve"> (T</w:t>
      </w:r>
      <w:r w:rsidR="00294F9E" w:rsidRPr="00FE2334">
        <w:t>imes new Roman 14</w:t>
      </w:r>
      <w:r w:rsidR="00C40A4E">
        <w:t xml:space="preserve"> Negritado</w:t>
      </w:r>
      <w:r w:rsidR="009A5C9A">
        <w:t xml:space="preserve"> ou </w:t>
      </w:r>
      <w:proofErr w:type="spellStart"/>
      <w:r w:rsidR="009A5C9A">
        <w:t>arial</w:t>
      </w:r>
      <w:proofErr w:type="spellEnd"/>
      <w:r w:rsidR="009A5C9A">
        <w:t xml:space="preserve"> 13</w:t>
      </w:r>
      <w:r w:rsidR="00294F9E" w:rsidRPr="00FE2334">
        <w:t>)</w:t>
      </w:r>
      <w:bookmarkEnd w:id="5"/>
      <w:bookmarkEnd w:id="6"/>
    </w:p>
    <w:p w14:paraId="6D85B66E" w14:textId="77777777" w:rsidR="00DA6E1B" w:rsidRPr="008544C1" w:rsidRDefault="00DA6E1B" w:rsidP="00283AAE">
      <w:pPr>
        <w:rPr>
          <w:rFonts w:ascii="Times New Roman" w:hAnsi="Times New Roman"/>
          <w:szCs w:val="24"/>
        </w:rPr>
      </w:pPr>
    </w:p>
    <w:p w14:paraId="3DB4888E" w14:textId="77777777" w:rsidR="00B843A9" w:rsidRDefault="00B843A9" w:rsidP="00B843A9">
      <w:pPr>
        <w:spacing w:line="480" w:lineRule="auto"/>
        <w:ind w:firstLine="68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Xxxxxxxxxxxxxxxxxxxxxxxxxxxxxxxxxxxxxxxxxxxxxxxxxxxxxxxxxxxxxxxxxxxxxxxxxxxxxxxxxxxxxxxxxxxxxxxxxxxxxxxxxxxxxxxxxxxxxxxxxxxxxxxxxxxxxxxxxxxxxxxx(</w:t>
      </w:r>
      <w:proofErr w:type="gramEnd"/>
      <w:r>
        <w:rPr>
          <w:rFonts w:ascii="Times New Roman" w:hAnsi="Times New Roman"/>
          <w:szCs w:val="24"/>
        </w:rPr>
        <w:t xml:space="preserve">Texto, com espaçamento duplo entre as linhas; fonte 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 ou </w:t>
      </w:r>
      <w:proofErr w:type="spellStart"/>
      <w:r>
        <w:rPr>
          <w:rFonts w:ascii="Times New Roman" w:hAnsi="Times New Roman"/>
          <w:szCs w:val="24"/>
        </w:rPr>
        <w:t>arial</w:t>
      </w:r>
      <w:proofErr w:type="spellEnd"/>
      <w:r>
        <w:rPr>
          <w:rFonts w:ascii="Times New Roman" w:hAnsi="Times New Roman"/>
          <w:szCs w:val="24"/>
        </w:rPr>
        <w:t xml:space="preserve"> 11)</w:t>
      </w:r>
    </w:p>
    <w:p w14:paraId="51E78D52" w14:textId="77777777" w:rsidR="00374710" w:rsidRDefault="00374710" w:rsidP="00B843A9">
      <w:pPr>
        <w:spacing w:line="480" w:lineRule="auto"/>
        <w:ind w:firstLine="680"/>
        <w:jc w:val="both"/>
        <w:rPr>
          <w:rFonts w:ascii="Times New Roman" w:hAnsi="Times New Roman"/>
          <w:szCs w:val="24"/>
        </w:rPr>
      </w:pPr>
      <w:r w:rsidRPr="00374710">
        <w:rPr>
          <w:rFonts w:ascii="Times New Roman" w:hAnsi="Times New Roman"/>
          <w:noProof/>
          <w:szCs w:val="24"/>
        </w:rPr>
        <w:drawing>
          <wp:inline distT="0" distB="0" distL="0" distR="0" wp14:anchorId="002C76DA" wp14:editId="44D848F6">
            <wp:extent cx="3733800" cy="552450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25658C" w14:textId="77777777" w:rsidR="00476547" w:rsidRDefault="0040076E" w:rsidP="00B843A9">
      <w:pPr>
        <w:spacing w:line="480" w:lineRule="auto"/>
        <w:ind w:firstLine="6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873CEF3" wp14:editId="4DD71060">
                <wp:simplePos x="0" y="0"/>
                <wp:positionH relativeFrom="column">
                  <wp:posOffset>-241935</wp:posOffset>
                </wp:positionH>
                <wp:positionV relativeFrom="paragraph">
                  <wp:posOffset>640080</wp:posOffset>
                </wp:positionV>
                <wp:extent cx="6162675" cy="6315075"/>
                <wp:effectExtent l="24765" t="20955" r="22860" b="1714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6315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B7C0FF" id="AutoShape 8" o:spid="_x0000_s1026" style="position:absolute;margin-left:-19.05pt;margin-top:50.4pt;width:485.25pt;height:49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" fillcolor="white [3201]" strokecolor="black [3200]" strokeweight="2.5pt">
                <v:shadow color="#868686"/>
              </v:roundrect>
            </w:pict>
          </mc:Fallback>
        </mc:AlternateContent>
      </w:r>
      <w:r w:rsidR="00476547">
        <w:rPr>
          <w:rFonts w:ascii="Times New Roman" w:hAnsi="Times New Roman"/>
          <w:szCs w:val="24"/>
        </w:rPr>
        <w:t>Xxxxxxxxxxxxxxxxxxxxxxxxxxxxxxxxxxxxxxxxxxxxxxxxxxxxxxxxxxxxxxxxxxxxxxxxxxx.</w:t>
      </w:r>
    </w:p>
    <w:p w14:paraId="24B56EC6" w14:textId="77777777" w:rsidR="00C43470" w:rsidRDefault="00C43470" w:rsidP="00B843A9">
      <w:pPr>
        <w:spacing w:line="480" w:lineRule="auto"/>
        <w:ind w:firstLine="680"/>
        <w:jc w:val="both"/>
        <w:rPr>
          <w:rFonts w:ascii="Times New Roman" w:hAnsi="Times New Roman"/>
          <w:szCs w:val="24"/>
        </w:rPr>
      </w:pPr>
    </w:p>
    <w:p w14:paraId="5F675D45" w14:textId="77777777" w:rsidR="00C43470" w:rsidRPr="00BF0D48" w:rsidRDefault="00C43470" w:rsidP="00C43470">
      <w:pPr>
        <w:spacing w:line="48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BF0D48">
        <w:rPr>
          <w:rFonts w:ascii="Times New Roman" w:hAnsi="Times New Roman"/>
          <w:b/>
          <w:color w:val="FF0000"/>
          <w:sz w:val="28"/>
          <w:szCs w:val="28"/>
        </w:rPr>
        <w:t>Atenção</w:t>
      </w:r>
    </w:p>
    <w:p w14:paraId="1B721AE0" w14:textId="77777777" w:rsidR="00C43470" w:rsidRDefault="00C43470" w:rsidP="00C43470">
      <w:pPr>
        <w:spacing w:line="480" w:lineRule="auto"/>
        <w:ind w:firstLine="709"/>
        <w:jc w:val="both"/>
        <w:rPr>
          <w:rFonts w:ascii="Times New Roman" w:hAnsi="Times New Roman"/>
          <w:color w:val="333333"/>
          <w:shd w:val="clear" w:color="auto" w:fill="FFFFFF"/>
        </w:rPr>
      </w:pPr>
      <w:r w:rsidRPr="0039222A">
        <w:rPr>
          <w:rFonts w:ascii="Times New Roman" w:hAnsi="Times New Roman"/>
          <w:color w:val="333333"/>
          <w:shd w:val="clear" w:color="auto" w:fill="FFFFFF"/>
        </w:rPr>
        <w:t xml:space="preserve">Os capítulos dos trabalhos acadêmicos são construídos em tópicos, ou </w:t>
      </w:r>
      <w:r w:rsidRPr="0039222A">
        <w:rPr>
          <w:rStyle w:val="Forte"/>
          <w:rFonts w:ascii="Times New Roman" w:hAnsi="Times New Roman"/>
          <w:b w:val="0"/>
          <w:color w:val="333333"/>
          <w:bdr w:val="none" w:sz="0" w:space="0" w:color="auto" w:frame="1"/>
          <w:shd w:val="clear" w:color="auto" w:fill="FFFFFF"/>
        </w:rPr>
        <w:t>subdivisões</w:t>
      </w:r>
      <w:r w:rsidRPr="0039222A">
        <w:rPr>
          <w:rFonts w:ascii="Times New Roman" w:hAnsi="Times New Roman"/>
          <w:color w:val="333333"/>
          <w:shd w:val="clear" w:color="auto" w:fill="FFFFFF"/>
        </w:rPr>
        <w:t>. Como cada uma dessas partes possui regras específicas para a numeração e a apresentação dos títulos</w:t>
      </w:r>
      <w:r>
        <w:rPr>
          <w:rFonts w:ascii="Times New Roman" w:hAnsi="Times New Roman"/>
          <w:color w:val="333333"/>
          <w:shd w:val="clear" w:color="auto" w:fill="FFFFFF"/>
        </w:rPr>
        <w:t xml:space="preserve"> segue o exemplo:</w:t>
      </w:r>
    </w:p>
    <w:p w14:paraId="037DD20E" w14:textId="77777777" w:rsidR="00C43470" w:rsidRPr="0039222A" w:rsidRDefault="00C43470" w:rsidP="00C43470">
      <w:pPr>
        <w:spacing w:line="480" w:lineRule="auto"/>
        <w:ind w:firstLine="709"/>
        <w:jc w:val="both"/>
        <w:rPr>
          <w:rFonts w:ascii="Times New Roman" w:hAnsi="Times New Roman"/>
          <w:b/>
        </w:rPr>
      </w:pPr>
    </w:p>
    <w:p w14:paraId="0CF00BED" w14:textId="77777777" w:rsidR="00C43470" w:rsidRPr="00230105" w:rsidRDefault="00E06678" w:rsidP="00E06678">
      <w:pPr>
        <w:pStyle w:val="Ttulo1"/>
        <w:numPr>
          <w:ilvl w:val="0"/>
          <w:numId w:val="0"/>
        </w:numPr>
        <w:shd w:val="clear" w:color="auto" w:fill="FFFFFF"/>
        <w:spacing w:line="480" w:lineRule="auto"/>
        <w:ind w:left="680"/>
        <w:textAlignment w:val="baseline"/>
        <w:rPr>
          <w:color w:val="333333"/>
          <w:szCs w:val="24"/>
        </w:rPr>
      </w:pPr>
      <w:r>
        <w:rPr>
          <w:bCs/>
          <w:color w:val="333333"/>
          <w:szCs w:val="24"/>
        </w:rPr>
        <w:t xml:space="preserve">1. </w:t>
      </w:r>
      <w:r w:rsidR="00C43470" w:rsidRPr="00230105">
        <w:rPr>
          <w:bCs/>
          <w:color w:val="333333"/>
          <w:szCs w:val="24"/>
        </w:rPr>
        <w:t>Seção primária</w:t>
      </w:r>
      <w:r w:rsidR="00C43470" w:rsidRPr="00230105">
        <w:rPr>
          <w:color w:val="333333"/>
          <w:szCs w:val="24"/>
        </w:rPr>
        <w:t xml:space="preserve"> - corresponde ao texto principal;</w:t>
      </w:r>
    </w:p>
    <w:p w14:paraId="70063659" w14:textId="77777777" w:rsidR="00C43470" w:rsidRPr="00230105" w:rsidRDefault="00E06678" w:rsidP="00E06678">
      <w:pPr>
        <w:pStyle w:val="PargrafodaLista"/>
        <w:shd w:val="clear" w:color="auto" w:fill="FFFFFF"/>
        <w:spacing w:line="480" w:lineRule="auto"/>
        <w:ind w:left="680"/>
        <w:textAlignment w:val="baseline"/>
        <w:rPr>
          <w:rFonts w:ascii="Times New Roman" w:hAnsi="Times New Roman"/>
          <w:color w:val="333333"/>
          <w:szCs w:val="24"/>
        </w:rPr>
      </w:pPr>
      <w:r w:rsidRPr="00E06678">
        <w:rPr>
          <w:rFonts w:ascii="Times New Roman" w:hAnsi="Times New Roman"/>
          <w:bCs/>
          <w:color w:val="333333"/>
          <w:szCs w:val="24"/>
        </w:rPr>
        <w:t>1.</w:t>
      </w:r>
      <w:r>
        <w:rPr>
          <w:rFonts w:ascii="Times New Roman" w:hAnsi="Times New Roman"/>
          <w:bCs/>
          <w:color w:val="333333"/>
          <w:szCs w:val="24"/>
        </w:rPr>
        <w:t>1.</w:t>
      </w:r>
      <w:r>
        <w:rPr>
          <w:rFonts w:ascii="Times New Roman" w:hAnsi="Times New Roman"/>
          <w:bCs/>
          <w:color w:val="333333"/>
          <w:szCs w:val="24"/>
          <w:u w:val="single"/>
        </w:rPr>
        <w:t xml:space="preserve"> </w:t>
      </w:r>
      <w:r w:rsidR="00C43470" w:rsidRPr="00230105">
        <w:rPr>
          <w:rFonts w:ascii="Times New Roman" w:hAnsi="Times New Roman"/>
          <w:bCs/>
          <w:color w:val="333333"/>
          <w:szCs w:val="24"/>
          <w:u w:val="single"/>
        </w:rPr>
        <w:t>Seção secundária</w:t>
      </w:r>
      <w:r w:rsidR="00C43470" w:rsidRPr="00230105">
        <w:rPr>
          <w:rFonts w:ascii="Times New Roman" w:hAnsi="Times New Roman"/>
          <w:color w:val="333333"/>
          <w:szCs w:val="24"/>
        </w:rPr>
        <w:t xml:space="preserve"> - é uma divisão da seção primária, ou seja, um item dentro do capítulo;</w:t>
      </w:r>
    </w:p>
    <w:p w14:paraId="395FD777" w14:textId="77777777" w:rsidR="00C43470" w:rsidRPr="00230105" w:rsidRDefault="00E06678" w:rsidP="00E06678">
      <w:pPr>
        <w:pStyle w:val="PargrafodaLista"/>
        <w:shd w:val="clear" w:color="auto" w:fill="FFFFFF"/>
        <w:spacing w:line="480" w:lineRule="auto"/>
        <w:ind w:left="709"/>
        <w:textAlignment w:val="baseline"/>
        <w:rPr>
          <w:rFonts w:ascii="Times New Roman" w:hAnsi="Times New Roman"/>
          <w:color w:val="333333"/>
          <w:szCs w:val="24"/>
        </w:rPr>
      </w:pPr>
      <w:r>
        <w:rPr>
          <w:rFonts w:ascii="Times New Roman" w:hAnsi="Times New Roman"/>
          <w:bCs/>
          <w:color w:val="333333"/>
          <w:szCs w:val="24"/>
        </w:rPr>
        <w:t xml:space="preserve">1.1.1. </w:t>
      </w:r>
      <w:r w:rsidR="00C43470" w:rsidRPr="00E06678">
        <w:rPr>
          <w:rFonts w:ascii="Times New Roman" w:hAnsi="Times New Roman"/>
          <w:bCs/>
          <w:i/>
          <w:color w:val="333333"/>
          <w:szCs w:val="24"/>
        </w:rPr>
        <w:t>Seção terciária</w:t>
      </w:r>
      <w:r w:rsidR="00C43470" w:rsidRPr="00230105">
        <w:rPr>
          <w:rFonts w:ascii="Times New Roman" w:hAnsi="Times New Roman"/>
          <w:color w:val="333333"/>
          <w:szCs w:val="24"/>
        </w:rPr>
        <w:t xml:space="preserve"> - trata-se de um subitem, uma divisão de uma seção secundária;</w:t>
      </w:r>
    </w:p>
    <w:p w14:paraId="2CD9AFB2" w14:textId="77777777" w:rsidR="00C43470" w:rsidRPr="0039222A" w:rsidRDefault="00C43470" w:rsidP="00C43470">
      <w:pPr>
        <w:spacing w:line="480" w:lineRule="auto"/>
        <w:rPr>
          <w:rFonts w:ascii="Times New Roman" w:hAnsi="Times New Roman"/>
          <w:b/>
        </w:rPr>
      </w:pPr>
    </w:p>
    <w:p w14:paraId="363613BC" w14:textId="77777777" w:rsidR="00C43470" w:rsidRDefault="00E06678" w:rsidP="00E06678">
      <w:pPr>
        <w:pStyle w:val="Ttulo1"/>
        <w:numPr>
          <w:ilvl w:val="0"/>
          <w:numId w:val="0"/>
        </w:numPr>
        <w:spacing w:line="480" w:lineRule="auto"/>
        <w:ind w:left="680"/>
      </w:pPr>
      <w:r>
        <w:t xml:space="preserve">2. </w:t>
      </w:r>
      <w:r w:rsidR="00C43470">
        <w:t>Esporte</w:t>
      </w:r>
    </w:p>
    <w:p w14:paraId="539FE57E" w14:textId="77777777" w:rsidR="00C43470" w:rsidRDefault="00E06678" w:rsidP="00E06678">
      <w:pPr>
        <w:pStyle w:val="PargrafodaLista"/>
        <w:spacing w:line="480" w:lineRule="auto"/>
        <w:ind w:left="680"/>
        <w:rPr>
          <w:rFonts w:ascii="Times New Roman" w:hAnsi="Times New Roman"/>
          <w:u w:val="single"/>
        </w:rPr>
      </w:pPr>
      <w:r w:rsidRPr="00E06678">
        <w:rPr>
          <w:rFonts w:ascii="Times New Roman" w:hAnsi="Times New Roman"/>
        </w:rPr>
        <w:t>2.1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u w:val="single"/>
        </w:rPr>
        <w:t xml:space="preserve"> </w:t>
      </w:r>
      <w:r w:rsidR="00C43470" w:rsidRPr="00230105">
        <w:rPr>
          <w:rFonts w:ascii="Times New Roman" w:hAnsi="Times New Roman"/>
          <w:u w:val="single"/>
        </w:rPr>
        <w:t>Basquete</w:t>
      </w:r>
    </w:p>
    <w:p w14:paraId="3833F694" w14:textId="77777777" w:rsidR="00C43470" w:rsidRDefault="00E06678" w:rsidP="00E06678">
      <w:pPr>
        <w:pStyle w:val="PargrafodaLista"/>
        <w:spacing w:line="480" w:lineRule="auto"/>
        <w:ind w:left="680"/>
        <w:rPr>
          <w:rFonts w:ascii="Times New Roman" w:hAnsi="Times New Roman"/>
          <w:u w:val="single"/>
        </w:rPr>
      </w:pPr>
      <w:r w:rsidRPr="00E06678">
        <w:rPr>
          <w:rFonts w:ascii="Times New Roman" w:hAnsi="Times New Roman"/>
        </w:rPr>
        <w:t>2.2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u w:val="single"/>
        </w:rPr>
        <w:t xml:space="preserve"> </w:t>
      </w:r>
      <w:r w:rsidR="00C43470">
        <w:rPr>
          <w:rFonts w:ascii="Times New Roman" w:hAnsi="Times New Roman"/>
          <w:u w:val="single"/>
        </w:rPr>
        <w:t>Futebol</w:t>
      </w:r>
    </w:p>
    <w:p w14:paraId="3C876382" w14:textId="77777777" w:rsidR="00C43470" w:rsidRPr="00230105" w:rsidRDefault="00E06678" w:rsidP="00E06678">
      <w:pPr>
        <w:pStyle w:val="PargrafodaLista"/>
        <w:spacing w:line="480" w:lineRule="auto"/>
        <w:ind w:left="0" w:firstLine="709"/>
        <w:rPr>
          <w:rFonts w:ascii="Times New Roman" w:hAnsi="Times New Roman"/>
          <w:i/>
        </w:rPr>
      </w:pPr>
      <w:r w:rsidRPr="00E06678">
        <w:rPr>
          <w:rFonts w:ascii="Times New Roman" w:hAnsi="Times New Roman"/>
        </w:rPr>
        <w:t>2.2.1</w:t>
      </w:r>
      <w:r>
        <w:rPr>
          <w:rFonts w:ascii="Times New Roman" w:hAnsi="Times New Roman"/>
        </w:rPr>
        <w:t xml:space="preserve">. </w:t>
      </w:r>
      <w:r w:rsidR="00C43470" w:rsidRPr="00230105">
        <w:rPr>
          <w:rFonts w:ascii="Times New Roman" w:hAnsi="Times New Roman"/>
          <w:i/>
        </w:rPr>
        <w:t>Futebol de campo</w:t>
      </w:r>
    </w:p>
    <w:p w14:paraId="3101409A" w14:textId="77777777" w:rsidR="00C43470" w:rsidRPr="00230105" w:rsidRDefault="00E06678" w:rsidP="00E06678">
      <w:pPr>
        <w:pStyle w:val="PargrafodaLista"/>
        <w:spacing w:line="480" w:lineRule="auto"/>
        <w:ind w:left="0" w:firstLine="709"/>
        <w:rPr>
          <w:rFonts w:ascii="Times New Roman" w:hAnsi="Times New Roman"/>
          <w:i/>
        </w:rPr>
      </w:pPr>
      <w:r w:rsidRPr="00E06678">
        <w:rPr>
          <w:rFonts w:ascii="Times New Roman" w:hAnsi="Times New Roman"/>
        </w:rPr>
        <w:t>2.2.2</w:t>
      </w:r>
      <w:r>
        <w:rPr>
          <w:rFonts w:ascii="Times New Roman" w:hAnsi="Times New Roman"/>
        </w:rPr>
        <w:t xml:space="preserve">. </w:t>
      </w:r>
      <w:r w:rsidR="00C43470" w:rsidRPr="00230105">
        <w:rPr>
          <w:rFonts w:ascii="Times New Roman" w:hAnsi="Times New Roman"/>
          <w:i/>
        </w:rPr>
        <w:t xml:space="preserve">Futebol de salão </w:t>
      </w:r>
    </w:p>
    <w:p w14:paraId="18182DA3" w14:textId="77777777" w:rsidR="00C43470" w:rsidRPr="003B02DB" w:rsidRDefault="00C43470" w:rsidP="00C43470">
      <w:pPr>
        <w:pStyle w:val="Ttulo2"/>
      </w:pPr>
      <w:r w:rsidRPr="00851D7B">
        <w:rPr>
          <w:u w:val="none"/>
        </w:rPr>
        <w:lastRenderedPageBreak/>
        <w:t>2.1</w:t>
      </w:r>
      <w:r>
        <w:rPr>
          <w:u w:val="none"/>
        </w:rPr>
        <w:t>.</w:t>
      </w:r>
      <w:r w:rsidRPr="0028189D">
        <w:t xml:space="preserve"> Títul</w:t>
      </w:r>
      <w:r>
        <w:t>o do subtítulo (Times New Roman 12</w:t>
      </w:r>
      <w:r w:rsidRPr="0028189D">
        <w:t xml:space="preserve"> sublinhado</w:t>
      </w:r>
      <w:r>
        <w:t xml:space="preserve"> ou Arial 11</w:t>
      </w:r>
      <w:r w:rsidRPr="003B02DB">
        <w:t>)</w:t>
      </w:r>
    </w:p>
    <w:p w14:paraId="729B89F2" w14:textId="77777777" w:rsidR="00C43470" w:rsidRPr="00C36C9C" w:rsidRDefault="00C43470" w:rsidP="00C43470">
      <w:pPr>
        <w:spacing w:line="480" w:lineRule="auto"/>
        <w:ind w:firstLine="68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Xxxxxxxxxxxxxxxxxxxxxxxxxxxxxxxxxxxxxxxxxxxxxxxxxxxxxxxxxxxxxxxxxxxxxxxxxxxxxxxxxxxxxxxxxxxxxxxxxxxxxxxxxxxxxxxxxxxxxxxxxxxxxxxxxxxxxxxxxxxxxxxx(</w:t>
      </w:r>
      <w:proofErr w:type="gramEnd"/>
      <w:r>
        <w:rPr>
          <w:rFonts w:ascii="Times New Roman" w:hAnsi="Times New Roman"/>
          <w:szCs w:val="24"/>
        </w:rPr>
        <w:t xml:space="preserve">Texto, com espaçamento duplo entre as linhas; fonte 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 ou </w:t>
      </w:r>
      <w:proofErr w:type="spellStart"/>
      <w:r>
        <w:rPr>
          <w:rFonts w:ascii="Times New Roman" w:hAnsi="Times New Roman"/>
          <w:szCs w:val="24"/>
        </w:rPr>
        <w:t>arial</w:t>
      </w:r>
      <w:proofErr w:type="spellEnd"/>
      <w:r>
        <w:rPr>
          <w:rFonts w:ascii="Times New Roman" w:hAnsi="Times New Roman"/>
          <w:szCs w:val="24"/>
        </w:rPr>
        <w:t xml:space="preserve"> 11, parágrafo justificado.)</w:t>
      </w:r>
    </w:p>
    <w:p w14:paraId="540810E8" w14:textId="77777777" w:rsidR="00C43470" w:rsidRDefault="00C43470" w:rsidP="00C43470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547D8832" w14:textId="77777777" w:rsidR="00C43470" w:rsidRPr="0028189D" w:rsidRDefault="00C43470" w:rsidP="00C43470">
      <w:pPr>
        <w:pStyle w:val="Ttulo3"/>
      </w:pPr>
      <w:bookmarkStart w:id="9" w:name="_Toc509565933"/>
      <w:r w:rsidRPr="0028189D">
        <w:t>2.1.1</w:t>
      </w:r>
      <w:r>
        <w:t>.</w:t>
      </w:r>
      <w:r w:rsidRPr="0028189D">
        <w:t xml:space="preserve"> </w:t>
      </w:r>
      <w:r w:rsidRPr="00851D7B">
        <w:rPr>
          <w:i/>
        </w:rPr>
        <w:t>Título do subtítulo</w:t>
      </w:r>
      <w:r>
        <w:t xml:space="preserve"> (Times New Roman 12</w:t>
      </w:r>
      <w:r w:rsidRPr="0028189D">
        <w:t xml:space="preserve"> itálico)</w:t>
      </w:r>
      <w:bookmarkEnd w:id="9"/>
    </w:p>
    <w:p w14:paraId="6EDEBFED" w14:textId="77777777" w:rsidR="00C43470" w:rsidRPr="00C36C9C" w:rsidRDefault="00C43470" w:rsidP="00C43470">
      <w:pPr>
        <w:spacing w:line="480" w:lineRule="auto"/>
        <w:ind w:firstLine="68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Xxxxxxxxxxxxxxxxxxxxxxxxxxxxxxxxxxxxxxxxxxxxxxxxxxxxxxxxxxxxxxxxxxxxxxxxxxxxxxxxxxxxxxxxxxxxxxxxxxxxxxxxxxxxxxxxxxxxxxxxxxxxxxxxxxxxxxxxxxxxxxxx(</w:t>
      </w:r>
      <w:proofErr w:type="gramEnd"/>
      <w:r>
        <w:rPr>
          <w:rFonts w:ascii="Times New Roman" w:hAnsi="Times New Roman"/>
          <w:szCs w:val="24"/>
        </w:rPr>
        <w:t xml:space="preserve">Texto, com espaçamento duplo entre as linhas; fonte 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 ou </w:t>
      </w:r>
      <w:proofErr w:type="spellStart"/>
      <w:r>
        <w:rPr>
          <w:rFonts w:ascii="Times New Roman" w:hAnsi="Times New Roman"/>
          <w:szCs w:val="24"/>
        </w:rPr>
        <w:t>arial</w:t>
      </w:r>
      <w:proofErr w:type="spellEnd"/>
      <w:r>
        <w:rPr>
          <w:rFonts w:ascii="Times New Roman" w:hAnsi="Times New Roman"/>
          <w:szCs w:val="24"/>
        </w:rPr>
        <w:t xml:space="preserve"> 11, parágrafo justificado.)</w:t>
      </w:r>
    </w:p>
    <w:p w14:paraId="7275D829" w14:textId="77777777" w:rsidR="00C43470" w:rsidRDefault="00C43470" w:rsidP="00C43470">
      <w:pPr>
        <w:pStyle w:val="Default"/>
        <w:spacing w:line="480" w:lineRule="auto"/>
        <w:ind w:firstLine="709"/>
        <w:rPr>
          <w:rFonts w:ascii="Times New Roman" w:hAnsi="Times New Roman" w:cs="Times New Roman"/>
          <w:b/>
        </w:rPr>
      </w:pPr>
    </w:p>
    <w:p w14:paraId="2DF2A0D8" w14:textId="77777777" w:rsidR="0085310D" w:rsidRDefault="00030537" w:rsidP="00B843A9">
      <w:pPr>
        <w:spacing w:line="480" w:lineRule="auto"/>
        <w:ind w:firstLine="680"/>
        <w:jc w:val="both"/>
        <w:rPr>
          <w:rFonts w:ascii="Times New Roman" w:hAnsi="Times New Roman"/>
          <w:szCs w:val="24"/>
        </w:rPr>
      </w:pPr>
      <w:r w:rsidRPr="00E12A9D">
        <w:rPr>
          <w:rFonts w:ascii="Times New Roman" w:hAnsi="Times New Roman"/>
          <w:b/>
          <w:szCs w:val="24"/>
        </w:rPr>
        <w:t>Ilustrações</w:t>
      </w:r>
      <w:r>
        <w:rPr>
          <w:rFonts w:ascii="Times New Roman" w:hAnsi="Times New Roman"/>
          <w:szCs w:val="24"/>
        </w:rPr>
        <w:t xml:space="preserve"> que podem ser: Figuras, Quadros, Gráficos</w:t>
      </w:r>
      <w:r w:rsidR="009004B4">
        <w:rPr>
          <w:rFonts w:ascii="Times New Roman" w:hAnsi="Times New Roman"/>
          <w:szCs w:val="24"/>
        </w:rPr>
        <w:t xml:space="preserve"> e Tabelas </w:t>
      </w:r>
      <w:r w:rsidR="008A5E5A">
        <w:rPr>
          <w:rFonts w:ascii="Times New Roman" w:hAnsi="Times New Roman"/>
          <w:szCs w:val="24"/>
        </w:rPr>
        <w:t xml:space="preserve">alinhamento centralizado, </w:t>
      </w:r>
      <w:r w:rsidR="00170071">
        <w:rPr>
          <w:rFonts w:ascii="Times New Roman" w:hAnsi="Times New Roman"/>
          <w:szCs w:val="24"/>
        </w:rPr>
        <w:t>deve ter título</w:t>
      </w:r>
      <w:r w:rsidR="008A5E5A">
        <w:rPr>
          <w:rFonts w:ascii="Times New Roman" w:hAnsi="Times New Roman"/>
          <w:szCs w:val="24"/>
        </w:rPr>
        <w:t xml:space="preserve"> (obedece a ordem numeral cre</w:t>
      </w:r>
      <w:r w:rsidR="00183881">
        <w:rPr>
          <w:rFonts w:ascii="Times New Roman" w:hAnsi="Times New Roman"/>
          <w:szCs w:val="24"/>
        </w:rPr>
        <w:t>sce</w:t>
      </w:r>
      <w:r w:rsidR="006C5528">
        <w:rPr>
          <w:rFonts w:ascii="Times New Roman" w:hAnsi="Times New Roman"/>
          <w:szCs w:val="24"/>
        </w:rPr>
        <w:t>nte,</w:t>
      </w:r>
      <w:r w:rsidR="008A5E5A">
        <w:rPr>
          <w:rFonts w:ascii="Times New Roman" w:hAnsi="Times New Roman"/>
          <w:szCs w:val="24"/>
        </w:rPr>
        <w:t>)</w:t>
      </w:r>
      <w:r w:rsidR="00170071">
        <w:rPr>
          <w:rFonts w:ascii="Times New Roman" w:hAnsi="Times New Roman"/>
          <w:szCs w:val="24"/>
        </w:rPr>
        <w:t xml:space="preserve"> e fonte conforme </w:t>
      </w:r>
      <w:r w:rsidR="003A7078">
        <w:rPr>
          <w:rFonts w:ascii="Times New Roman" w:hAnsi="Times New Roman"/>
          <w:szCs w:val="24"/>
        </w:rPr>
        <w:t>e</w:t>
      </w:r>
      <w:r w:rsidR="00170071">
        <w:rPr>
          <w:rFonts w:ascii="Times New Roman" w:hAnsi="Times New Roman"/>
          <w:szCs w:val="24"/>
        </w:rPr>
        <w:t>xemplo</w:t>
      </w:r>
      <w:r w:rsidR="003A7078">
        <w:rPr>
          <w:rFonts w:ascii="Times New Roman" w:hAnsi="Times New Roman"/>
          <w:szCs w:val="24"/>
        </w:rPr>
        <w:t>s</w:t>
      </w:r>
      <w:r w:rsidR="00170071">
        <w:rPr>
          <w:rFonts w:ascii="Times New Roman" w:hAnsi="Times New Roman"/>
          <w:szCs w:val="24"/>
        </w:rPr>
        <w:t xml:space="preserve"> abaixo:</w:t>
      </w:r>
    </w:p>
    <w:p w14:paraId="5011535D" w14:textId="77777777" w:rsidR="00C601B8" w:rsidRDefault="00C601B8" w:rsidP="00B843A9">
      <w:pPr>
        <w:spacing w:line="480" w:lineRule="auto"/>
        <w:ind w:firstLine="680"/>
        <w:jc w:val="both"/>
        <w:rPr>
          <w:rFonts w:ascii="Times New Roman" w:hAnsi="Times New Roman"/>
          <w:szCs w:val="24"/>
        </w:rPr>
      </w:pPr>
    </w:p>
    <w:p w14:paraId="43B7E8E8" w14:textId="77777777" w:rsidR="004922CA" w:rsidRDefault="004922CA" w:rsidP="00B843A9">
      <w:pPr>
        <w:spacing w:line="480" w:lineRule="auto"/>
        <w:ind w:firstLine="680"/>
        <w:jc w:val="both"/>
        <w:rPr>
          <w:rFonts w:ascii="Times New Roman" w:hAnsi="Times New Roman"/>
          <w:b/>
          <w:szCs w:val="24"/>
        </w:rPr>
      </w:pPr>
      <w:r w:rsidRPr="00C601B8">
        <w:rPr>
          <w:rFonts w:ascii="Times New Roman" w:hAnsi="Times New Roman"/>
          <w:b/>
          <w:szCs w:val="24"/>
        </w:rPr>
        <w:t>Figuras:</w:t>
      </w:r>
    </w:p>
    <w:p w14:paraId="016EE91F" w14:textId="77777777" w:rsidR="0085310D" w:rsidRDefault="0085310D" w:rsidP="0085310D">
      <w:pPr>
        <w:jc w:val="center"/>
      </w:pPr>
      <w:r>
        <w:rPr>
          <w:noProof/>
        </w:rPr>
        <w:drawing>
          <wp:inline distT="0" distB="0" distL="0" distR="0" wp14:anchorId="4E9C1362" wp14:editId="54A06EA4">
            <wp:extent cx="3067050" cy="2095500"/>
            <wp:effectExtent l="1905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F1FFC3" w14:textId="20641118" w:rsidR="0085310D" w:rsidRPr="00376E81" w:rsidRDefault="00376E81" w:rsidP="005112C2">
      <w:pPr>
        <w:pStyle w:val="FONTEDASILUSTRAES"/>
        <w:rPr>
          <w:rFonts w:ascii="Times New Roman" w:hAnsi="Times New Roman" w:cs="Times New Roman"/>
          <w:sz w:val="16"/>
          <w:szCs w:val="16"/>
        </w:rPr>
      </w:pPr>
      <w:r w:rsidRPr="00376E81">
        <w:rPr>
          <w:sz w:val="16"/>
          <w:szCs w:val="16"/>
        </w:rPr>
        <w:t xml:space="preserve">Figura </w:t>
      </w:r>
      <w:r w:rsidR="00F86114" w:rsidRPr="00376E81">
        <w:rPr>
          <w:sz w:val="16"/>
          <w:szCs w:val="16"/>
        </w:rPr>
        <w:fldChar w:fldCharType="begin"/>
      </w:r>
      <w:r w:rsidRPr="00376E81">
        <w:rPr>
          <w:sz w:val="16"/>
          <w:szCs w:val="16"/>
        </w:rPr>
        <w:instrText xml:space="preserve"> SEQ Figura \* ARABIC </w:instrText>
      </w:r>
      <w:r w:rsidR="00F86114" w:rsidRPr="00376E81">
        <w:rPr>
          <w:sz w:val="16"/>
          <w:szCs w:val="16"/>
        </w:rPr>
        <w:fldChar w:fldCharType="separate"/>
      </w:r>
      <w:r w:rsidR="0017154A">
        <w:rPr>
          <w:noProof/>
          <w:sz w:val="16"/>
          <w:szCs w:val="16"/>
        </w:rPr>
        <w:t>1</w:t>
      </w:r>
      <w:r w:rsidR="00F86114" w:rsidRPr="00376E81">
        <w:rPr>
          <w:sz w:val="16"/>
          <w:szCs w:val="16"/>
        </w:rPr>
        <w:fldChar w:fldCharType="end"/>
      </w:r>
      <w:r w:rsidRPr="00376E81">
        <w:rPr>
          <w:sz w:val="16"/>
          <w:szCs w:val="16"/>
        </w:rPr>
        <w:t xml:space="preserve"> – Brinquedoteca</w:t>
      </w:r>
      <w:r w:rsidRPr="00376E81">
        <w:rPr>
          <w:rFonts w:ascii="Times New Roman" w:hAnsi="Times New Roman" w:cs="Times New Roman"/>
          <w:sz w:val="16"/>
          <w:szCs w:val="16"/>
        </w:rPr>
        <w:t xml:space="preserve"> - </w:t>
      </w:r>
      <w:r w:rsidR="0085310D" w:rsidRPr="00376E81">
        <w:rPr>
          <w:rFonts w:ascii="Times New Roman" w:hAnsi="Times New Roman" w:cs="Times New Roman"/>
          <w:sz w:val="16"/>
          <w:szCs w:val="16"/>
        </w:rPr>
        <w:t>Fonte: Doerner (2012, p. 20).</w:t>
      </w:r>
      <w:r>
        <w:rPr>
          <w:rFonts w:ascii="Times New Roman" w:hAnsi="Times New Roman" w:cs="Times New Roman"/>
          <w:sz w:val="16"/>
          <w:szCs w:val="16"/>
        </w:rPr>
        <w:t xml:space="preserve"> (Times New Roman 8)</w:t>
      </w:r>
    </w:p>
    <w:p w14:paraId="5CEDA9D7" w14:textId="77777777" w:rsidR="00760CCC" w:rsidRDefault="00760CCC" w:rsidP="00030537">
      <w:pPr>
        <w:pStyle w:val="NormalWeb"/>
        <w:spacing w:line="480" w:lineRule="auto"/>
        <w:ind w:firstLine="720"/>
        <w:rPr>
          <w:rFonts w:ascii="Times New Roman" w:hAnsi="Times New Roman"/>
          <w:color w:val="FF0000"/>
          <w:sz w:val="24"/>
          <w:szCs w:val="24"/>
        </w:rPr>
      </w:pPr>
    </w:p>
    <w:p w14:paraId="249985D2" w14:textId="77777777" w:rsidR="004922CA" w:rsidRPr="00A408F0" w:rsidRDefault="00D55A58" w:rsidP="00030537">
      <w:pPr>
        <w:pStyle w:val="NormalWeb"/>
        <w:spacing w:line="480" w:lineRule="auto"/>
        <w:ind w:firstLine="720"/>
        <w:rPr>
          <w:rFonts w:ascii="Times New Roman" w:hAnsi="Times New Roman"/>
          <w:color w:val="FF0000"/>
          <w:sz w:val="24"/>
          <w:szCs w:val="24"/>
        </w:rPr>
      </w:pPr>
      <w:r w:rsidRPr="00A408F0">
        <w:rPr>
          <w:rFonts w:ascii="Times New Roman" w:hAnsi="Times New Roman"/>
          <w:color w:val="FF0000"/>
          <w:sz w:val="24"/>
          <w:szCs w:val="24"/>
        </w:rPr>
        <w:lastRenderedPageBreak/>
        <w:t xml:space="preserve">Atenção </w:t>
      </w:r>
    </w:p>
    <w:p w14:paraId="30AF89E1" w14:textId="77777777" w:rsidR="004922CA" w:rsidRDefault="0040076E" w:rsidP="003F7049">
      <w:pPr>
        <w:pStyle w:val="NormalWeb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9C173D4" wp14:editId="7D855538">
                <wp:simplePos x="0" y="0"/>
                <wp:positionH relativeFrom="column">
                  <wp:posOffset>-60960</wp:posOffset>
                </wp:positionH>
                <wp:positionV relativeFrom="paragraph">
                  <wp:posOffset>-38100</wp:posOffset>
                </wp:positionV>
                <wp:extent cx="5915025" cy="1000125"/>
                <wp:effectExtent l="5715" t="9525" r="13335" b="95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9B7AB3" id="AutoShape 4" o:spid="_x0000_s1026" style="position:absolute;margin-left:-4.8pt;margin-top:-3pt;width:465.75pt;height:78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"/>
            </w:pict>
          </mc:Fallback>
        </mc:AlternateContent>
      </w:r>
      <w:r w:rsidR="008C1477">
        <w:rPr>
          <w:rFonts w:ascii="Times New Roman" w:hAnsi="Times New Roman"/>
          <w:sz w:val="24"/>
          <w:szCs w:val="24"/>
        </w:rPr>
        <w:t>Para você utilizar i</w:t>
      </w:r>
      <w:r w:rsidR="004109B2">
        <w:rPr>
          <w:rFonts w:ascii="Times New Roman" w:hAnsi="Times New Roman"/>
          <w:sz w:val="24"/>
          <w:szCs w:val="24"/>
        </w:rPr>
        <w:t>lustrações</w:t>
      </w:r>
      <w:r w:rsidR="008C1477">
        <w:rPr>
          <w:rFonts w:ascii="Times New Roman" w:hAnsi="Times New Roman"/>
          <w:sz w:val="24"/>
          <w:szCs w:val="24"/>
        </w:rPr>
        <w:t xml:space="preserve"> em seu trabalho </w:t>
      </w:r>
      <w:r w:rsidR="003F7049">
        <w:rPr>
          <w:rFonts w:ascii="Times New Roman" w:hAnsi="Times New Roman"/>
          <w:sz w:val="24"/>
          <w:szCs w:val="24"/>
        </w:rPr>
        <w:t>utilize as criadas por você</w:t>
      </w:r>
      <w:r w:rsidR="00C319AE">
        <w:rPr>
          <w:rFonts w:ascii="Times New Roman" w:hAnsi="Times New Roman"/>
          <w:sz w:val="24"/>
          <w:szCs w:val="24"/>
        </w:rPr>
        <w:t>, de livros</w:t>
      </w:r>
      <w:r w:rsidR="003F7049">
        <w:rPr>
          <w:rFonts w:ascii="Times New Roman" w:hAnsi="Times New Roman"/>
          <w:sz w:val="24"/>
          <w:szCs w:val="24"/>
        </w:rPr>
        <w:t xml:space="preserve"> ou </w:t>
      </w:r>
      <w:r w:rsidR="008C1477">
        <w:rPr>
          <w:rFonts w:ascii="Times New Roman" w:hAnsi="Times New Roman"/>
          <w:sz w:val="24"/>
          <w:szCs w:val="24"/>
        </w:rPr>
        <w:t>use</w:t>
      </w:r>
      <w:r w:rsidR="004109B2">
        <w:rPr>
          <w:rFonts w:ascii="Times New Roman" w:hAnsi="Times New Roman"/>
          <w:sz w:val="24"/>
          <w:szCs w:val="24"/>
        </w:rPr>
        <w:t xml:space="preserve"> </w:t>
      </w:r>
      <w:r w:rsidR="008C1477">
        <w:rPr>
          <w:rFonts w:ascii="Times New Roman" w:hAnsi="Times New Roman"/>
          <w:sz w:val="24"/>
          <w:szCs w:val="24"/>
        </w:rPr>
        <w:t>imagens d</w:t>
      </w:r>
      <w:r w:rsidR="004109B2">
        <w:rPr>
          <w:rFonts w:ascii="Times New Roman" w:hAnsi="Times New Roman"/>
          <w:sz w:val="24"/>
          <w:szCs w:val="24"/>
        </w:rPr>
        <w:t>e</w:t>
      </w:r>
      <w:r w:rsidR="008C1477">
        <w:rPr>
          <w:rFonts w:ascii="Times New Roman" w:hAnsi="Times New Roman"/>
          <w:sz w:val="24"/>
          <w:szCs w:val="24"/>
        </w:rPr>
        <w:t xml:space="preserve"> banco de imagens</w:t>
      </w:r>
      <w:r w:rsidR="004109B2">
        <w:rPr>
          <w:rFonts w:ascii="Times New Roman" w:hAnsi="Times New Roman"/>
          <w:sz w:val="24"/>
          <w:szCs w:val="24"/>
        </w:rPr>
        <w:t xml:space="preserve">. Você irá pesquisar no Google por banco de imagens </w:t>
      </w:r>
      <w:proofErr w:type="spellStart"/>
      <w:r w:rsidR="000E5547">
        <w:rPr>
          <w:rFonts w:ascii="Times New Roman" w:hAnsi="Times New Roman"/>
          <w:sz w:val="24"/>
          <w:szCs w:val="24"/>
        </w:rPr>
        <w:t>gratuí</w:t>
      </w:r>
      <w:r w:rsidR="004109B2">
        <w:rPr>
          <w:rFonts w:ascii="Times New Roman" w:hAnsi="Times New Roman"/>
          <w:sz w:val="24"/>
          <w:szCs w:val="24"/>
        </w:rPr>
        <w:t>tos</w:t>
      </w:r>
      <w:proofErr w:type="spellEnd"/>
      <w:r w:rsidR="004109B2">
        <w:rPr>
          <w:rFonts w:ascii="Times New Roman" w:hAnsi="Times New Roman"/>
          <w:sz w:val="24"/>
          <w:szCs w:val="24"/>
        </w:rPr>
        <w:t>.</w:t>
      </w:r>
    </w:p>
    <w:p w14:paraId="5949463E" w14:textId="77777777" w:rsidR="00D915E4" w:rsidRDefault="00D915E4" w:rsidP="00030537">
      <w:pPr>
        <w:pStyle w:val="NormalWeb"/>
        <w:spacing w:line="480" w:lineRule="auto"/>
        <w:ind w:firstLine="720"/>
        <w:rPr>
          <w:rFonts w:ascii="Times New Roman" w:hAnsi="Times New Roman"/>
          <w:b/>
          <w:sz w:val="24"/>
          <w:szCs w:val="24"/>
        </w:rPr>
      </w:pPr>
    </w:p>
    <w:p w14:paraId="6B1899A1" w14:textId="77777777" w:rsidR="00DB46C8" w:rsidRDefault="00030537" w:rsidP="00030537">
      <w:pPr>
        <w:pStyle w:val="NormalWeb"/>
        <w:spacing w:line="48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C601B8">
        <w:rPr>
          <w:rFonts w:ascii="Times New Roman" w:hAnsi="Times New Roman"/>
          <w:b/>
          <w:sz w:val="24"/>
          <w:szCs w:val="24"/>
        </w:rPr>
        <w:t>Quadros: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9"/>
      </w:tblGrid>
      <w:tr w:rsidR="00D915E4" w14:paraId="159F3C4F" w14:textId="77777777" w:rsidTr="00D915E4">
        <w:tc>
          <w:tcPr>
            <w:tcW w:w="3068" w:type="dxa"/>
          </w:tcPr>
          <w:p w14:paraId="29CA9EEA" w14:textId="77777777" w:rsidR="00D915E4" w:rsidRDefault="00D915E4" w:rsidP="00D915E4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3068" w:type="dxa"/>
          </w:tcPr>
          <w:p w14:paraId="5D3F405C" w14:textId="77777777" w:rsidR="00D915E4" w:rsidRDefault="00D915E4" w:rsidP="00D915E4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3069" w:type="dxa"/>
          </w:tcPr>
          <w:p w14:paraId="5E9502F4" w14:textId="77777777" w:rsidR="00D915E4" w:rsidRDefault="00D915E4" w:rsidP="00D915E4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</w:tr>
      <w:tr w:rsidR="00D915E4" w14:paraId="5F9A1B74" w14:textId="77777777" w:rsidTr="00D915E4">
        <w:tc>
          <w:tcPr>
            <w:tcW w:w="3068" w:type="dxa"/>
          </w:tcPr>
          <w:p w14:paraId="18D96B3C" w14:textId="77777777" w:rsidR="00D915E4" w:rsidRDefault="00D915E4" w:rsidP="00D915E4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ABNT</w:t>
            </w:r>
          </w:p>
        </w:tc>
        <w:tc>
          <w:tcPr>
            <w:tcW w:w="3068" w:type="dxa"/>
          </w:tcPr>
          <w:p w14:paraId="67F389AD" w14:textId="77777777" w:rsidR="00D915E4" w:rsidRDefault="00D915E4" w:rsidP="00D915E4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NBR 6023</w:t>
            </w:r>
          </w:p>
        </w:tc>
        <w:tc>
          <w:tcPr>
            <w:tcW w:w="3069" w:type="dxa"/>
          </w:tcPr>
          <w:p w14:paraId="04F5AA7C" w14:textId="77777777" w:rsidR="00D915E4" w:rsidRDefault="00D915E4" w:rsidP="00D915E4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2002</w:t>
            </w:r>
          </w:p>
        </w:tc>
      </w:tr>
      <w:tr w:rsidR="00D915E4" w14:paraId="2510F1A4" w14:textId="77777777" w:rsidTr="00D915E4">
        <w:tc>
          <w:tcPr>
            <w:tcW w:w="3068" w:type="dxa"/>
          </w:tcPr>
          <w:p w14:paraId="361C2B20" w14:textId="77777777" w:rsidR="00D915E4" w:rsidRDefault="00D915E4" w:rsidP="00D915E4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ABNT</w:t>
            </w:r>
          </w:p>
        </w:tc>
        <w:tc>
          <w:tcPr>
            <w:tcW w:w="3068" w:type="dxa"/>
          </w:tcPr>
          <w:p w14:paraId="71AF395F" w14:textId="77777777" w:rsidR="00D915E4" w:rsidRDefault="00D915E4" w:rsidP="00D915E4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NBR 6028</w:t>
            </w:r>
          </w:p>
        </w:tc>
        <w:tc>
          <w:tcPr>
            <w:tcW w:w="3069" w:type="dxa"/>
          </w:tcPr>
          <w:p w14:paraId="6A38EE0A" w14:textId="77777777" w:rsidR="00D915E4" w:rsidRDefault="00D915E4" w:rsidP="00D915E4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2003</w:t>
            </w:r>
          </w:p>
        </w:tc>
      </w:tr>
      <w:tr w:rsidR="00D915E4" w14:paraId="78A6FFBE" w14:textId="77777777" w:rsidTr="00D915E4">
        <w:tc>
          <w:tcPr>
            <w:tcW w:w="3068" w:type="dxa"/>
          </w:tcPr>
          <w:p w14:paraId="1612EBA9" w14:textId="77777777" w:rsidR="00D915E4" w:rsidRDefault="00D915E4" w:rsidP="00D915E4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ABNT</w:t>
            </w:r>
          </w:p>
        </w:tc>
        <w:tc>
          <w:tcPr>
            <w:tcW w:w="3068" w:type="dxa"/>
          </w:tcPr>
          <w:p w14:paraId="6EE76605" w14:textId="77777777" w:rsidR="00D915E4" w:rsidRDefault="00D915E4" w:rsidP="00D915E4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NBR 10520</w:t>
            </w:r>
          </w:p>
        </w:tc>
        <w:tc>
          <w:tcPr>
            <w:tcW w:w="3069" w:type="dxa"/>
          </w:tcPr>
          <w:p w14:paraId="3E41AD6D" w14:textId="77777777" w:rsidR="00D915E4" w:rsidRDefault="00D915E4" w:rsidP="00D915E4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2002</w:t>
            </w:r>
          </w:p>
        </w:tc>
      </w:tr>
    </w:tbl>
    <w:p w14:paraId="39AE115D" w14:textId="77777777" w:rsidR="00D915E4" w:rsidRPr="00BE3B95" w:rsidRDefault="00D915E4" w:rsidP="00BE3B95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sz w:val="16"/>
          <w:szCs w:val="16"/>
        </w:rPr>
      </w:pPr>
      <w:r w:rsidRPr="00BE3B95">
        <w:rPr>
          <w:rFonts w:ascii="Times New Roman" w:hAnsi="Times New Roman"/>
          <w:sz w:val="16"/>
          <w:szCs w:val="16"/>
        </w:rPr>
        <w:t>Quadro 1 – Normas usadas na elaboração de um artigo científico - Fonte: ABNT (2003)</w:t>
      </w:r>
      <w:r w:rsidR="00BE3B95">
        <w:rPr>
          <w:rFonts w:ascii="Times New Roman" w:hAnsi="Times New Roman"/>
          <w:sz w:val="16"/>
          <w:szCs w:val="16"/>
        </w:rPr>
        <w:t xml:space="preserve"> Times New Roman 8</w:t>
      </w:r>
    </w:p>
    <w:p w14:paraId="65DCE1A4" w14:textId="77777777" w:rsidR="00D915E4" w:rsidRDefault="00D915E4" w:rsidP="00D915E4">
      <w:pPr>
        <w:pStyle w:val="NormalWeb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</w:p>
    <w:p w14:paraId="65C94E02" w14:textId="77777777" w:rsidR="00301D08" w:rsidRDefault="00301D08" w:rsidP="00D915E4">
      <w:pPr>
        <w:pStyle w:val="NormalWeb"/>
        <w:spacing w:before="0" w:beforeAutospacing="0" w:after="0" w:afterAutospacing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76C27F1C" w14:textId="786227F4" w:rsidR="00C601B8" w:rsidRPr="00AB0D0F" w:rsidRDefault="00C601B8" w:rsidP="00AB0D0F">
      <w:pPr>
        <w:pStyle w:val="Legenda"/>
        <w:framePr w:wrap="around" w:x="2251" w:y="1233"/>
        <w:rPr>
          <w:b/>
          <w:sz w:val="24"/>
          <w:szCs w:val="24"/>
        </w:rPr>
      </w:pPr>
      <w:bookmarkStart w:id="10" w:name="_Toc449547065"/>
      <w:r w:rsidRPr="00AB0D0F">
        <w:rPr>
          <w:sz w:val="24"/>
          <w:szCs w:val="24"/>
        </w:rPr>
        <w:t xml:space="preserve">Tabela </w:t>
      </w:r>
      <w:r w:rsidR="00F86114" w:rsidRPr="00AB0D0F">
        <w:rPr>
          <w:sz w:val="24"/>
          <w:szCs w:val="24"/>
        </w:rPr>
        <w:fldChar w:fldCharType="begin"/>
      </w:r>
      <w:r w:rsidR="00CF2B86" w:rsidRPr="00AB0D0F">
        <w:rPr>
          <w:sz w:val="24"/>
          <w:szCs w:val="24"/>
        </w:rPr>
        <w:instrText xml:space="preserve"> SEQ Tabela \* ARABIC </w:instrText>
      </w:r>
      <w:r w:rsidR="00F86114" w:rsidRPr="00AB0D0F">
        <w:rPr>
          <w:sz w:val="24"/>
          <w:szCs w:val="24"/>
        </w:rPr>
        <w:fldChar w:fldCharType="separate"/>
      </w:r>
      <w:r w:rsidR="0017154A">
        <w:rPr>
          <w:noProof/>
          <w:sz w:val="24"/>
          <w:szCs w:val="24"/>
        </w:rPr>
        <w:t>1</w:t>
      </w:r>
      <w:r w:rsidR="00F86114" w:rsidRPr="00AB0D0F">
        <w:rPr>
          <w:sz w:val="24"/>
          <w:szCs w:val="24"/>
        </w:rPr>
        <w:fldChar w:fldCharType="end"/>
      </w:r>
      <w:r w:rsidRPr="00AB0D0F">
        <w:rPr>
          <w:sz w:val="24"/>
          <w:szCs w:val="24"/>
        </w:rPr>
        <w:t xml:space="preserve"> – Médias concentrações urbanas 2010-2011</w:t>
      </w:r>
      <w:bookmarkEnd w:id="10"/>
      <w:r w:rsidR="00AB0D0F">
        <w:rPr>
          <w:sz w:val="24"/>
          <w:szCs w:val="24"/>
        </w:rPr>
        <w:t xml:space="preserve"> (Times 12)</w:t>
      </w:r>
    </w:p>
    <w:p w14:paraId="1E9353F4" w14:textId="77777777" w:rsidR="005112C2" w:rsidRPr="00AB0D0F" w:rsidRDefault="007B3B01" w:rsidP="00C601B8">
      <w:pPr>
        <w:pStyle w:val="NormalWeb"/>
        <w:spacing w:line="48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B0D0F">
        <w:rPr>
          <w:rFonts w:ascii="Times New Roman" w:hAnsi="Times New Roman"/>
          <w:b/>
          <w:sz w:val="24"/>
          <w:szCs w:val="24"/>
        </w:rPr>
        <w:t>Tabel</w:t>
      </w:r>
      <w:r w:rsidR="005112C2" w:rsidRPr="00AB0D0F">
        <w:rPr>
          <w:rFonts w:ascii="Times New Roman" w:hAnsi="Times New Roman"/>
          <w:b/>
          <w:sz w:val="24"/>
          <w:szCs w:val="24"/>
        </w:rPr>
        <w:t>a</w:t>
      </w:r>
      <w:r w:rsidR="00B22576" w:rsidRPr="00AB0D0F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83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932"/>
        <w:gridCol w:w="1417"/>
        <w:gridCol w:w="1701"/>
        <w:gridCol w:w="1559"/>
        <w:gridCol w:w="1115"/>
      </w:tblGrid>
      <w:tr w:rsidR="004A0156" w:rsidRPr="009F7653" w14:paraId="17A357E0" w14:textId="77777777" w:rsidTr="000621E9">
        <w:trPr>
          <w:trHeight w:val="398"/>
        </w:trPr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87802" w14:textId="77777777" w:rsidR="004A0156" w:rsidRPr="009F7653" w:rsidRDefault="004A0156" w:rsidP="000621E9">
            <w:pPr>
              <w:rPr>
                <w:rFonts w:cs="Arial"/>
                <w:bCs/>
                <w:color w:val="000000"/>
                <w:szCs w:val="24"/>
              </w:rPr>
            </w:pPr>
            <w:r w:rsidRPr="009F7653">
              <w:rPr>
                <w:rFonts w:cs="Arial"/>
                <w:bCs/>
                <w:color w:val="000000"/>
                <w:szCs w:val="24"/>
              </w:rPr>
              <w:t>Média concentração urbana</w:t>
            </w:r>
          </w:p>
        </w:tc>
        <w:tc>
          <w:tcPr>
            <w:tcW w:w="248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09955" w14:textId="77777777" w:rsidR="004A0156" w:rsidRPr="009F7653" w:rsidRDefault="004A0156" w:rsidP="000621E9">
            <w:pPr>
              <w:tabs>
                <w:tab w:val="left" w:pos="981"/>
              </w:tabs>
              <w:ind w:left="72" w:firstLine="142"/>
              <w:rPr>
                <w:rFonts w:cs="Arial"/>
                <w:bCs/>
                <w:color w:val="000000"/>
                <w:szCs w:val="24"/>
              </w:rPr>
            </w:pPr>
            <w:r w:rsidRPr="009F7653">
              <w:rPr>
                <w:rFonts w:cs="Arial"/>
                <w:bCs/>
                <w:color w:val="000000"/>
                <w:szCs w:val="24"/>
              </w:rPr>
              <w:t>População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6F2A0" w14:textId="77777777" w:rsidR="004A0156" w:rsidRPr="009F7653" w:rsidRDefault="004A0156" w:rsidP="000621E9">
            <w:pPr>
              <w:rPr>
                <w:rFonts w:cs="Arial"/>
                <w:bCs/>
                <w:color w:val="000000"/>
                <w:szCs w:val="24"/>
              </w:rPr>
            </w:pPr>
            <w:r w:rsidRPr="009F7653">
              <w:rPr>
                <w:rFonts w:cs="Arial"/>
                <w:bCs/>
                <w:color w:val="000000"/>
                <w:szCs w:val="24"/>
              </w:rPr>
              <w:t>Produto Interno Bruto – PIB (bilhões R$)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6A610" w14:textId="77777777" w:rsidR="004A0156" w:rsidRPr="009F7653" w:rsidRDefault="004A0156" w:rsidP="000621E9">
            <w:pPr>
              <w:rPr>
                <w:rFonts w:cs="Arial"/>
                <w:bCs/>
                <w:color w:val="000000"/>
                <w:szCs w:val="24"/>
              </w:rPr>
            </w:pPr>
            <w:r w:rsidRPr="009F7653">
              <w:rPr>
                <w:rFonts w:cs="Arial"/>
                <w:bCs/>
                <w:color w:val="000000"/>
                <w:szCs w:val="24"/>
              </w:rPr>
              <w:t>Número</w:t>
            </w:r>
            <w:r w:rsidRPr="009F7653">
              <w:rPr>
                <w:rFonts w:cs="Arial"/>
                <w:bCs/>
                <w:color w:val="000000"/>
                <w:szCs w:val="24"/>
              </w:rPr>
              <w:br/>
              <w:t>de empresas</w:t>
            </w: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D9328" w14:textId="77777777" w:rsidR="004A0156" w:rsidRPr="009F7653" w:rsidRDefault="004A0156" w:rsidP="000621E9">
            <w:pPr>
              <w:rPr>
                <w:rFonts w:cs="Arial"/>
                <w:bCs/>
                <w:color w:val="000000"/>
                <w:szCs w:val="24"/>
              </w:rPr>
            </w:pPr>
            <w:r w:rsidRPr="009F7653">
              <w:rPr>
                <w:rFonts w:cs="Arial"/>
                <w:bCs/>
                <w:color w:val="000000"/>
                <w:szCs w:val="24"/>
              </w:rPr>
              <w:t>Número de</w:t>
            </w:r>
            <w:r w:rsidRPr="009F7653">
              <w:rPr>
                <w:rFonts w:cs="Arial"/>
                <w:bCs/>
                <w:color w:val="000000"/>
                <w:szCs w:val="24"/>
              </w:rPr>
              <w:br/>
              <w:t>unidades locais</w:t>
            </w:r>
          </w:p>
        </w:tc>
      </w:tr>
      <w:tr w:rsidR="004A0156" w:rsidRPr="009F7653" w14:paraId="7268930D" w14:textId="77777777" w:rsidTr="000621E9">
        <w:trPr>
          <w:trHeight w:val="398"/>
        </w:trPr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E6E4" w14:textId="77777777" w:rsidR="004A0156" w:rsidRPr="009F7653" w:rsidRDefault="004A0156" w:rsidP="000621E9">
            <w:pPr>
              <w:rPr>
                <w:rFonts w:cs="Arial"/>
                <w:b/>
                <w:bCs/>
                <w:color w:val="000000"/>
                <w:szCs w:val="24"/>
              </w:rPr>
            </w:pPr>
            <w:r w:rsidRPr="009F7653">
              <w:rPr>
                <w:rFonts w:cs="Arial"/>
                <w:b/>
                <w:bCs/>
                <w:color w:val="000000"/>
                <w:szCs w:val="24"/>
              </w:rPr>
              <w:t>Nome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B3B5" w14:textId="77777777" w:rsidR="004A0156" w:rsidRPr="009F7653" w:rsidRDefault="004A0156" w:rsidP="000621E9">
            <w:pPr>
              <w:rPr>
                <w:rFonts w:cs="Arial"/>
                <w:b/>
                <w:bCs/>
                <w:color w:val="000000"/>
                <w:szCs w:val="24"/>
              </w:rPr>
            </w:pPr>
            <w:r w:rsidRPr="009F7653">
              <w:rPr>
                <w:rFonts w:cs="Arial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22C3" w14:textId="77777777" w:rsidR="004A0156" w:rsidRPr="009F7653" w:rsidRDefault="004A0156" w:rsidP="000621E9">
            <w:pPr>
              <w:rPr>
                <w:rFonts w:cs="Arial"/>
                <w:b/>
                <w:bCs/>
                <w:color w:val="000000"/>
                <w:szCs w:val="24"/>
              </w:rPr>
            </w:pPr>
            <w:r w:rsidRPr="009F7653">
              <w:rPr>
                <w:rFonts w:cs="Arial"/>
                <w:b/>
                <w:bCs/>
                <w:color w:val="000000"/>
                <w:szCs w:val="24"/>
              </w:rPr>
              <w:t>No Brasil</w:t>
            </w:r>
            <w:r w:rsidRPr="009F7653">
              <w:rPr>
                <w:rFonts w:cs="Arial"/>
                <w:b/>
                <w:bCs/>
                <w:color w:val="000000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5DEC" w14:textId="77777777"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DA5C" w14:textId="77777777"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DDB07" w14:textId="77777777"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</w:p>
        </w:tc>
      </w:tr>
      <w:tr w:rsidR="004A0156" w:rsidRPr="009F7653" w14:paraId="3B758D0E" w14:textId="77777777" w:rsidTr="000621E9">
        <w:trPr>
          <w:trHeight w:val="132"/>
        </w:trPr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4F23" w14:textId="77777777"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BD77" w14:textId="77777777"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7093" w14:textId="77777777"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71EC" w14:textId="77777777"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3F41" w14:textId="77777777"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07641" w14:textId="77777777"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</w:p>
        </w:tc>
      </w:tr>
      <w:tr w:rsidR="004A0156" w:rsidRPr="009F7653" w14:paraId="1A44E303" w14:textId="77777777" w:rsidTr="000621E9">
        <w:trPr>
          <w:trHeight w:val="267"/>
        </w:trPr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2C3A" w14:textId="77777777"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Ji-Paraná (RO)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7440" w14:textId="77777777"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116 610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AA84" w14:textId="77777777"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116 610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800A" w14:textId="77777777"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1,686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E3AA" w14:textId="77777777"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2 734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2B70A" w14:textId="77777777"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3 082</w:t>
            </w:r>
          </w:p>
        </w:tc>
      </w:tr>
      <w:tr w:rsidR="004A0156" w:rsidRPr="009F7653" w14:paraId="2CD1472D" w14:textId="77777777" w:rsidTr="000621E9">
        <w:trPr>
          <w:trHeight w:val="267"/>
        </w:trPr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9E8A" w14:textId="77777777"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Parintins (AM)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F3AB" w14:textId="77777777"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102 033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B14C" w14:textId="77777777"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102 033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AA11" w14:textId="77777777"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0,675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38F3" w14:textId="77777777"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634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795F9" w14:textId="77777777"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683</w:t>
            </w:r>
          </w:p>
        </w:tc>
      </w:tr>
      <w:tr w:rsidR="004A0156" w:rsidRPr="009F7653" w14:paraId="1AAC530B" w14:textId="77777777" w:rsidTr="000621E9">
        <w:trPr>
          <w:trHeight w:val="267"/>
        </w:trPr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5B64" w14:textId="77777777"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Boa Vista (RR)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0790" w14:textId="77777777"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298 215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D916" w14:textId="77777777"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298 215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D632" w14:textId="77777777"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4,823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054B" w14:textId="77777777"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4 852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2F2E0" w14:textId="77777777"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5 187</w:t>
            </w:r>
          </w:p>
        </w:tc>
      </w:tr>
    </w:tbl>
    <w:p w14:paraId="5FFA9467" w14:textId="77777777" w:rsidR="00AB0D0F" w:rsidRPr="00AB0D0F" w:rsidRDefault="00AB0D0F" w:rsidP="00AB0D0F">
      <w:pPr>
        <w:pStyle w:val="Legenda"/>
        <w:framePr w:wrap="around" w:x="2356" w:y="650"/>
        <w:rPr>
          <w:lang w:val="en-US"/>
        </w:rPr>
      </w:pPr>
      <w:r w:rsidRPr="00AB0D0F">
        <w:rPr>
          <w:lang w:val="en-US"/>
        </w:rPr>
        <w:t xml:space="preserve">Fonte: IBGE (2010). </w:t>
      </w:r>
      <w:r>
        <w:rPr>
          <w:lang w:val="en-US"/>
        </w:rPr>
        <w:t>(</w:t>
      </w:r>
      <w:r w:rsidRPr="00AB0D0F">
        <w:rPr>
          <w:lang w:val="en-US"/>
        </w:rPr>
        <w:t>Times New Roman 8</w:t>
      </w:r>
      <w:r>
        <w:rPr>
          <w:lang w:val="en-US"/>
        </w:rPr>
        <w:t>)</w:t>
      </w:r>
    </w:p>
    <w:tbl>
      <w:tblPr>
        <w:tblW w:w="83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67"/>
        <w:gridCol w:w="1417"/>
        <w:gridCol w:w="1701"/>
        <w:gridCol w:w="1559"/>
        <w:gridCol w:w="1061"/>
      </w:tblGrid>
      <w:tr w:rsidR="004A0156" w:rsidRPr="009F7653" w14:paraId="29845C5C" w14:textId="77777777" w:rsidTr="000621E9">
        <w:trPr>
          <w:trHeight w:val="267"/>
        </w:trPr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113B" w14:textId="77777777"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Bragança (PA)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C7CB" w14:textId="77777777"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113 227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9BE6" w14:textId="77777777"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113 227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A8C9" w14:textId="77777777"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0,452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05E0" w14:textId="77777777"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654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560ED" w14:textId="77777777" w:rsidR="004A0156" w:rsidRPr="009F7653" w:rsidRDefault="004A0156" w:rsidP="000621E9">
            <w:pPr>
              <w:keepNext/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686</w:t>
            </w:r>
          </w:p>
        </w:tc>
      </w:tr>
    </w:tbl>
    <w:p w14:paraId="55D7FD6D" w14:textId="77777777" w:rsidR="00483507" w:rsidRDefault="00483507" w:rsidP="00483507">
      <w:pPr>
        <w:pStyle w:val="NormalWeb"/>
        <w:spacing w:line="360" w:lineRule="auto"/>
        <w:ind w:firstLine="426"/>
        <w:rPr>
          <w:noProof/>
          <w:sz w:val="24"/>
          <w:szCs w:val="24"/>
          <w:lang w:eastAsia="pt-BR"/>
        </w:rPr>
      </w:pPr>
      <w:r w:rsidRPr="00C601B8">
        <w:rPr>
          <w:b/>
          <w:noProof/>
          <w:sz w:val="24"/>
          <w:szCs w:val="24"/>
          <w:lang w:eastAsia="pt-BR"/>
        </w:rPr>
        <w:lastRenderedPageBreak/>
        <w:t>Gráfico</w:t>
      </w:r>
      <w:r>
        <w:rPr>
          <w:noProof/>
          <w:sz w:val="24"/>
          <w:szCs w:val="24"/>
          <w:lang w:eastAsia="pt-BR"/>
        </w:rPr>
        <w:t>:</w:t>
      </w:r>
    </w:p>
    <w:p w14:paraId="5A222DCA" w14:textId="77777777" w:rsidR="00234055" w:rsidRDefault="00D90144" w:rsidP="00234055">
      <w:pPr>
        <w:pStyle w:val="NormalWeb"/>
        <w:spacing w:before="0" w:beforeAutospacing="0"/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7F2330F0" wp14:editId="0419611A">
            <wp:extent cx="3442795" cy="2447925"/>
            <wp:effectExtent l="19050" t="0" r="5255" b="0"/>
            <wp:docPr id="7" name="Imagem 7" descr="Exemplo de fig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xemplo de figura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078" cy="245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438D80" w14:textId="77777777" w:rsidR="00676195" w:rsidRPr="00036C05" w:rsidRDefault="00676195" w:rsidP="00234055">
      <w:pPr>
        <w:pStyle w:val="NormalWeb"/>
        <w:spacing w:before="0" w:beforeAutospacing="0"/>
        <w:jc w:val="center"/>
        <w:rPr>
          <w:rFonts w:ascii="Times New Roman" w:hAnsi="Times New Roman"/>
          <w:noProof/>
          <w:sz w:val="16"/>
          <w:szCs w:val="16"/>
          <w:lang w:eastAsia="pt-BR"/>
        </w:rPr>
      </w:pPr>
      <w:r w:rsidRPr="00036C05">
        <w:rPr>
          <w:rFonts w:ascii="Times New Roman" w:hAnsi="Times New Roman"/>
          <w:noProof/>
          <w:sz w:val="16"/>
          <w:szCs w:val="16"/>
          <w:lang w:eastAsia="pt-BR"/>
        </w:rPr>
        <w:t xml:space="preserve">Grafico 1 – Distribuição de registros da população brasileira – Fonte: </w:t>
      </w:r>
      <w:r w:rsidR="00A00CDE" w:rsidRPr="00036C05">
        <w:rPr>
          <w:rFonts w:ascii="Times New Roman" w:hAnsi="Times New Roman"/>
          <w:noProof/>
          <w:sz w:val="16"/>
          <w:szCs w:val="16"/>
          <w:lang w:eastAsia="pt-BR"/>
        </w:rPr>
        <w:t>Castro (2003, p. 17)</w:t>
      </w:r>
    </w:p>
    <w:p w14:paraId="76984FA6" w14:textId="77777777" w:rsidR="00C43470" w:rsidRPr="00C43470" w:rsidRDefault="00C43470" w:rsidP="00230105">
      <w:pPr>
        <w:spacing w:line="480" w:lineRule="auto"/>
        <w:rPr>
          <w:rFonts w:ascii="Times New Roman" w:hAnsi="Times New Roman"/>
          <w:b/>
        </w:rPr>
      </w:pPr>
      <w:bookmarkStart w:id="11" w:name="_Toc509565932"/>
    </w:p>
    <w:bookmarkEnd w:id="11"/>
    <w:p w14:paraId="4C347FBA" w14:textId="77777777" w:rsidR="00FC64A7" w:rsidRPr="00FC64A7" w:rsidRDefault="00FC64A7" w:rsidP="009004B4">
      <w:pPr>
        <w:pStyle w:val="Default"/>
        <w:spacing w:line="480" w:lineRule="auto"/>
        <w:ind w:firstLine="709"/>
        <w:rPr>
          <w:rFonts w:ascii="Times New Roman" w:hAnsi="Times New Roman" w:cs="Times New Roman"/>
        </w:rPr>
      </w:pPr>
      <w:r w:rsidRPr="00FC64A7">
        <w:rPr>
          <w:rFonts w:ascii="Times New Roman" w:hAnsi="Times New Roman" w:cs="Times New Roman"/>
          <w:b/>
        </w:rPr>
        <w:t xml:space="preserve">O que é citação? </w:t>
      </w:r>
      <w:r w:rsidRPr="00FC64A7">
        <w:rPr>
          <w:rFonts w:ascii="Times New Roman" w:hAnsi="Times New Roman" w:cs="Times New Roman"/>
        </w:rPr>
        <w:t xml:space="preserve">A citação é a menção, no texto, de uma informação obtida de outra fonte. É utilizada para enfatizar e/ou comprovar as </w:t>
      </w:r>
      <w:proofErr w:type="spellStart"/>
      <w:r w:rsidRPr="00FC64A7">
        <w:rPr>
          <w:rFonts w:ascii="Times New Roman" w:hAnsi="Times New Roman" w:cs="Times New Roman"/>
        </w:rPr>
        <w:t>idéias</w:t>
      </w:r>
      <w:proofErr w:type="spellEnd"/>
      <w:r w:rsidRPr="00FC64A7">
        <w:rPr>
          <w:rFonts w:ascii="Times New Roman" w:hAnsi="Times New Roman" w:cs="Times New Roman"/>
        </w:rPr>
        <w:t xml:space="preserve"> desenvolvidas pelo autor. </w:t>
      </w:r>
    </w:p>
    <w:p w14:paraId="1514D61E" w14:textId="77777777" w:rsidR="00E2241D" w:rsidRPr="00E2241D" w:rsidRDefault="00E2241D" w:rsidP="009004B4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E2241D">
        <w:rPr>
          <w:rFonts w:ascii="Times New Roman" w:hAnsi="Times New Roman" w:cs="Times New Roman"/>
          <w:b/>
          <w:bCs/>
        </w:rPr>
        <w:t xml:space="preserve">Quais os tipos de citações? </w:t>
      </w:r>
    </w:p>
    <w:p w14:paraId="5B6704AE" w14:textId="77777777" w:rsidR="00E2241D" w:rsidRDefault="00E2241D" w:rsidP="009004B4">
      <w:pPr>
        <w:pStyle w:val="Default"/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E2241D">
        <w:rPr>
          <w:rFonts w:ascii="Times New Roman" w:hAnsi="Times New Roman" w:cs="Times New Roman"/>
        </w:rPr>
        <w:t xml:space="preserve">As citações podem ser: </w:t>
      </w:r>
    </w:p>
    <w:p w14:paraId="1A2B6181" w14:textId="77777777" w:rsidR="00E2241D" w:rsidRPr="00E2241D" w:rsidRDefault="00E2241D" w:rsidP="009004B4">
      <w:pPr>
        <w:pStyle w:val="Default"/>
        <w:spacing w:line="480" w:lineRule="auto"/>
        <w:ind w:left="360" w:hanging="360"/>
        <w:jc w:val="both"/>
        <w:rPr>
          <w:rFonts w:ascii="Times New Roman" w:hAnsi="Times New Roman" w:cs="Times New Roman"/>
        </w:rPr>
      </w:pPr>
      <w:r w:rsidRPr="00E2241D">
        <w:rPr>
          <w:rFonts w:ascii="Times New Roman" w:hAnsi="Times New Roman" w:cs="Times New Roman"/>
          <w:b/>
          <w:bCs/>
        </w:rPr>
        <w:t>Citação Direta</w:t>
      </w:r>
      <w:r w:rsidR="002E0FE8">
        <w:rPr>
          <w:rFonts w:ascii="Times New Roman" w:hAnsi="Times New Roman" w:cs="Times New Roman"/>
          <w:b/>
          <w:bCs/>
        </w:rPr>
        <w:t>:</w:t>
      </w:r>
    </w:p>
    <w:p w14:paraId="0D48409F" w14:textId="77777777" w:rsidR="00E2241D" w:rsidRDefault="00E2241D" w:rsidP="001A2A3F">
      <w:pPr>
        <w:pStyle w:val="Default"/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E2241D">
        <w:rPr>
          <w:rFonts w:ascii="Times New Roman" w:hAnsi="Times New Roman" w:cs="Times New Roman"/>
        </w:rPr>
        <w:t xml:space="preserve">É a transcrição literal de um texto ou parte dele. É reproduzida entre aspas ou destacada tipograficamente, exatamente como consta no original (ipsis litteris), acompanhada de informações sobre a fonte. </w:t>
      </w:r>
    </w:p>
    <w:p w14:paraId="27E3D46D" w14:textId="77777777" w:rsidR="00E2241D" w:rsidRPr="00E2241D" w:rsidRDefault="00E2241D" w:rsidP="00E2241D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E2241D">
        <w:rPr>
          <w:rFonts w:ascii="Times New Roman" w:hAnsi="Times New Roman" w:cs="Times New Roman"/>
          <w:b/>
          <w:bCs/>
        </w:rPr>
        <w:t>Citação de até três linhas/transcrição curta</w:t>
      </w:r>
      <w:r w:rsidR="002E0FE8">
        <w:rPr>
          <w:rFonts w:ascii="Times New Roman" w:hAnsi="Times New Roman" w:cs="Times New Roman"/>
          <w:b/>
          <w:bCs/>
        </w:rPr>
        <w:t>:</w:t>
      </w:r>
    </w:p>
    <w:p w14:paraId="6A592A12" w14:textId="77777777" w:rsidR="00E2241D" w:rsidRPr="00E2241D" w:rsidRDefault="00E2241D" w:rsidP="008A425C">
      <w:pPr>
        <w:pStyle w:val="Default"/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E2241D">
        <w:rPr>
          <w:rFonts w:ascii="Times New Roman" w:hAnsi="Times New Roman" w:cs="Times New Roman"/>
        </w:rPr>
        <w:t xml:space="preserve">A citação deve ser inserida no parágrafo entre aspas. No caso </w:t>
      </w:r>
      <w:proofErr w:type="gramStart"/>
      <w:r w:rsidRPr="00E2241D">
        <w:rPr>
          <w:rFonts w:ascii="Times New Roman" w:hAnsi="Times New Roman" w:cs="Times New Roman"/>
        </w:rPr>
        <w:t>da</w:t>
      </w:r>
      <w:proofErr w:type="gramEnd"/>
      <w:r w:rsidRPr="00E2241D">
        <w:rPr>
          <w:rFonts w:ascii="Times New Roman" w:hAnsi="Times New Roman" w:cs="Times New Roman"/>
        </w:rPr>
        <w:t xml:space="preserve"> citação vir com aspas no texto original, substituí-las pelo apóstrofo ou aspas simples. </w:t>
      </w:r>
    </w:p>
    <w:p w14:paraId="79AFD186" w14:textId="77777777" w:rsidR="00E2241D" w:rsidRPr="00E2241D" w:rsidRDefault="00E2241D" w:rsidP="00C8073B">
      <w:pPr>
        <w:pStyle w:val="Default"/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E2241D">
        <w:rPr>
          <w:rFonts w:ascii="Times New Roman" w:hAnsi="Times New Roman" w:cs="Times New Roman"/>
        </w:rPr>
        <w:t xml:space="preserve">"Cada avanço científico é um pequeno pedaço da história de uma necessidade humana, dividida e reconhecida por meio de diferentes nomes que se identificam as diversas ciências"(Santos, 1999, p. 21). </w:t>
      </w:r>
    </w:p>
    <w:p w14:paraId="6905EB7A" w14:textId="77777777" w:rsidR="00E2241D" w:rsidRDefault="00E2241D" w:rsidP="00C8073B">
      <w:pPr>
        <w:pStyle w:val="Default"/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E2241D">
        <w:rPr>
          <w:rFonts w:ascii="Times New Roman" w:hAnsi="Times New Roman" w:cs="Times New Roman"/>
        </w:rPr>
        <w:lastRenderedPageBreak/>
        <w:t xml:space="preserve">Conforme </w:t>
      </w:r>
      <w:proofErr w:type="spellStart"/>
      <w:r w:rsidRPr="00E2241D">
        <w:rPr>
          <w:rFonts w:ascii="Times New Roman" w:hAnsi="Times New Roman" w:cs="Times New Roman"/>
        </w:rPr>
        <w:t>Minayo</w:t>
      </w:r>
      <w:proofErr w:type="spellEnd"/>
      <w:r w:rsidRPr="00E2241D">
        <w:rPr>
          <w:rFonts w:ascii="Times New Roman" w:hAnsi="Times New Roman" w:cs="Times New Roman"/>
        </w:rPr>
        <w:t xml:space="preserve"> (1994, p.17): “nada pode ser intelectualmente um problema, se não tiver sido, em primeiro lugar</w:t>
      </w:r>
      <w:r w:rsidR="001A2A3F">
        <w:rPr>
          <w:rFonts w:ascii="Times New Roman" w:hAnsi="Times New Roman" w:cs="Times New Roman"/>
        </w:rPr>
        <w:t>, um problema da vida prática.”</w:t>
      </w:r>
    </w:p>
    <w:p w14:paraId="23279372" w14:textId="77777777" w:rsidR="001A2A3F" w:rsidRPr="00E2241D" w:rsidRDefault="001A2A3F" w:rsidP="00E2241D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</w:p>
    <w:p w14:paraId="40503403" w14:textId="77777777" w:rsidR="00E2241D" w:rsidRPr="00E2241D" w:rsidRDefault="00E2241D" w:rsidP="00E2241D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E2241D">
        <w:rPr>
          <w:rFonts w:ascii="Times New Roman" w:hAnsi="Times New Roman" w:cs="Times New Roman"/>
          <w:b/>
          <w:bCs/>
        </w:rPr>
        <w:t xml:space="preserve">Citação com mais de três linhas/transcrição longa: </w:t>
      </w:r>
    </w:p>
    <w:p w14:paraId="5FE82863" w14:textId="77777777" w:rsidR="00E2241D" w:rsidRPr="00E2241D" w:rsidRDefault="00E2241D" w:rsidP="001A2A3F">
      <w:pPr>
        <w:pStyle w:val="Default"/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E2241D">
        <w:rPr>
          <w:rFonts w:ascii="Times New Roman" w:hAnsi="Times New Roman" w:cs="Times New Roman"/>
        </w:rPr>
        <w:t xml:space="preserve">As citações longas devem aparecer em parágrafo independente, recuado e digitado em espaço 1, e fonte menor para se destacar </w:t>
      </w:r>
      <w:r w:rsidR="00552CE6">
        <w:rPr>
          <w:rFonts w:ascii="Times New Roman" w:hAnsi="Times New Roman" w:cs="Times New Roman"/>
        </w:rPr>
        <w:t xml:space="preserve">do texto (como exemplo, fonte </w:t>
      </w:r>
      <w:r w:rsidR="00552CE6" w:rsidRPr="00E347B4">
        <w:rPr>
          <w:rFonts w:ascii="Times New Roman" w:hAnsi="Times New Roman"/>
          <w:sz w:val="22"/>
          <w:szCs w:val="22"/>
        </w:rPr>
        <w:t>T</w:t>
      </w:r>
      <w:r w:rsidR="00552CE6">
        <w:rPr>
          <w:rFonts w:ascii="Times New Roman" w:hAnsi="Times New Roman"/>
          <w:sz w:val="22"/>
          <w:szCs w:val="22"/>
        </w:rPr>
        <w:t>i</w:t>
      </w:r>
      <w:r w:rsidR="00552CE6" w:rsidRPr="00E347B4">
        <w:rPr>
          <w:rFonts w:ascii="Times New Roman" w:hAnsi="Times New Roman"/>
          <w:sz w:val="22"/>
          <w:szCs w:val="22"/>
        </w:rPr>
        <w:t>mes New Roman 11 ou Arial 10</w:t>
      </w:r>
      <w:r w:rsidRPr="00E2241D">
        <w:rPr>
          <w:rFonts w:ascii="Times New Roman" w:hAnsi="Times New Roman" w:cs="Times New Roman"/>
        </w:rPr>
        <w:t>), recuo de margem de 4 cm à esquerda, com ou sem aspa.</w:t>
      </w:r>
      <w:r w:rsidR="0043382A">
        <w:rPr>
          <w:rFonts w:ascii="Times New Roman" w:hAnsi="Times New Roman" w:cs="Times New Roman"/>
        </w:rPr>
        <w:t>)</w:t>
      </w:r>
    </w:p>
    <w:p w14:paraId="68623AE0" w14:textId="77777777" w:rsidR="00DB0384" w:rsidRPr="00E347B4" w:rsidRDefault="00E2241D" w:rsidP="00E2241D">
      <w:pPr>
        <w:ind w:left="2268"/>
        <w:jc w:val="both"/>
        <w:rPr>
          <w:rFonts w:ascii="Times New Roman" w:hAnsi="Times New Roman"/>
          <w:sz w:val="22"/>
          <w:szCs w:val="22"/>
        </w:rPr>
      </w:pPr>
      <w:r w:rsidRPr="00E347B4">
        <w:rPr>
          <w:rFonts w:ascii="Times New Roman" w:hAnsi="Times New Roman"/>
          <w:sz w:val="22"/>
          <w:szCs w:val="22"/>
        </w:rPr>
        <w:t xml:space="preserve">O Instituto Oswaldo Cruz foi o primeiro instituto de pesquisa, propriamente dito, da história do Brasil, o primeiro a fazer contribuições científicas durante um </w:t>
      </w:r>
      <w:proofErr w:type="gramStart"/>
      <w:r w:rsidRPr="00E347B4">
        <w:rPr>
          <w:rFonts w:ascii="Times New Roman" w:hAnsi="Times New Roman"/>
          <w:sz w:val="22"/>
          <w:szCs w:val="22"/>
        </w:rPr>
        <w:t>período de tempo</w:t>
      </w:r>
      <w:proofErr w:type="gramEnd"/>
      <w:r w:rsidRPr="00E347B4">
        <w:rPr>
          <w:rFonts w:ascii="Times New Roman" w:hAnsi="Times New Roman"/>
          <w:sz w:val="22"/>
          <w:szCs w:val="22"/>
        </w:rPr>
        <w:t xml:space="preserve"> constante, e o primeiro a dar ao Brasil reputação científica no estrangeiro (Stepan, 1976, p.19).</w:t>
      </w:r>
      <w:r w:rsidR="00E347B4" w:rsidRPr="00E347B4">
        <w:rPr>
          <w:rFonts w:ascii="Times New Roman" w:hAnsi="Times New Roman"/>
          <w:sz w:val="22"/>
          <w:szCs w:val="22"/>
        </w:rPr>
        <w:t xml:space="preserve"> </w:t>
      </w:r>
    </w:p>
    <w:p w14:paraId="1B798635" w14:textId="77777777" w:rsidR="00DF3664" w:rsidRDefault="00DF3664" w:rsidP="006244C0">
      <w:pPr>
        <w:pStyle w:val="Default"/>
        <w:spacing w:line="480" w:lineRule="auto"/>
        <w:rPr>
          <w:sz w:val="22"/>
          <w:szCs w:val="22"/>
        </w:rPr>
      </w:pPr>
    </w:p>
    <w:p w14:paraId="201E6923" w14:textId="77777777" w:rsidR="00DF3664" w:rsidRPr="001A2A3F" w:rsidRDefault="00DF3664" w:rsidP="001A2A3F">
      <w:pPr>
        <w:pStyle w:val="Default"/>
        <w:spacing w:line="480" w:lineRule="auto"/>
        <w:ind w:left="360" w:hanging="360"/>
        <w:jc w:val="both"/>
        <w:rPr>
          <w:rFonts w:ascii="Times New Roman" w:hAnsi="Times New Roman" w:cs="Times New Roman"/>
        </w:rPr>
      </w:pPr>
      <w:r w:rsidRPr="001A2A3F">
        <w:rPr>
          <w:rFonts w:ascii="Times New Roman" w:hAnsi="Times New Roman" w:cs="Times New Roman"/>
          <w:b/>
          <w:bCs/>
        </w:rPr>
        <w:t xml:space="preserve">Citação Indireta </w:t>
      </w:r>
    </w:p>
    <w:p w14:paraId="49B41AF0" w14:textId="77777777" w:rsidR="00DF3664" w:rsidRPr="001A2A3F" w:rsidRDefault="00DF3664" w:rsidP="001A2A3F">
      <w:pPr>
        <w:pStyle w:val="Default"/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1A2A3F">
        <w:rPr>
          <w:rFonts w:ascii="Times New Roman" w:hAnsi="Times New Roman" w:cs="Times New Roman"/>
        </w:rPr>
        <w:t xml:space="preserve">A citação indireta é a reprodução das </w:t>
      </w:r>
      <w:proofErr w:type="spellStart"/>
      <w:r w:rsidRPr="001A2A3F">
        <w:rPr>
          <w:rFonts w:ascii="Times New Roman" w:hAnsi="Times New Roman" w:cs="Times New Roman"/>
        </w:rPr>
        <w:t>idéias</w:t>
      </w:r>
      <w:proofErr w:type="spellEnd"/>
      <w:r w:rsidRPr="001A2A3F">
        <w:rPr>
          <w:rFonts w:ascii="Times New Roman" w:hAnsi="Times New Roman" w:cs="Times New Roman"/>
        </w:rPr>
        <w:t xml:space="preserve"> de outro(s) autor(es), sem transcrição. É dispensável o uso de aspas, porém, indicar sempre a fonte de onde foi retirada. </w:t>
      </w:r>
    </w:p>
    <w:p w14:paraId="1D7A3E02" w14:textId="77777777" w:rsidR="00DF3664" w:rsidRPr="001A2A3F" w:rsidRDefault="00DF3664" w:rsidP="001A2A3F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1A2A3F">
        <w:rPr>
          <w:rFonts w:ascii="Times New Roman" w:hAnsi="Times New Roman" w:cs="Times New Roman"/>
        </w:rPr>
        <w:t xml:space="preserve">No estudo conduzido por Stein et al. (1996), na cidade de Winnipeg no Canadá, com 499 pessoas da comunidade. </w:t>
      </w:r>
    </w:p>
    <w:p w14:paraId="75A99DE0" w14:textId="77777777" w:rsidR="00DF3664" w:rsidRPr="001A2A3F" w:rsidRDefault="00DF3664" w:rsidP="00941FD6">
      <w:pPr>
        <w:pStyle w:val="Default"/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1A2A3F">
        <w:rPr>
          <w:rFonts w:ascii="Times New Roman" w:hAnsi="Times New Roman" w:cs="Times New Roman"/>
        </w:rPr>
        <w:t xml:space="preserve">Para Salomon (1978), Rey (1987), Severino (1991) e </w:t>
      </w:r>
      <w:proofErr w:type="spellStart"/>
      <w:r w:rsidRPr="001A2A3F">
        <w:rPr>
          <w:rFonts w:ascii="Times New Roman" w:hAnsi="Times New Roman" w:cs="Times New Roman"/>
        </w:rPr>
        <w:t>Minayo</w:t>
      </w:r>
      <w:proofErr w:type="spellEnd"/>
      <w:r w:rsidRPr="001A2A3F">
        <w:rPr>
          <w:rFonts w:ascii="Times New Roman" w:hAnsi="Times New Roman" w:cs="Times New Roman"/>
        </w:rPr>
        <w:t xml:space="preserve"> (1994) a boa apresentação de trabalhos de iniciação científica depende, antes de qualquer coisa, do planejamento de um projeto de pesquisa bem delineado. </w:t>
      </w:r>
    </w:p>
    <w:p w14:paraId="071AA1B3" w14:textId="77777777" w:rsidR="00DF3664" w:rsidRDefault="00DF3664" w:rsidP="001A2A3F">
      <w:pPr>
        <w:pStyle w:val="Default"/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1A2A3F">
        <w:rPr>
          <w:rFonts w:ascii="Times New Roman" w:hAnsi="Times New Roman" w:cs="Times New Roman"/>
        </w:rPr>
        <w:t xml:space="preserve">O excesso de citações com pouca ou nenhuma contribuição pessoal, causa à impressão de colcha de retalhos. Para Nunes (1997,) deve-se utilizar as citações com bom senso. Não é adequado apresentar um trabalho com uma quantidade muito grande de citações e uma pequena contribuição pessoal. </w:t>
      </w:r>
    </w:p>
    <w:p w14:paraId="23BA054E" w14:textId="77777777" w:rsidR="001A2A3F" w:rsidRPr="001A2A3F" w:rsidRDefault="001A2A3F" w:rsidP="001A2A3F">
      <w:pPr>
        <w:pStyle w:val="Default"/>
        <w:spacing w:line="480" w:lineRule="auto"/>
        <w:ind w:firstLine="709"/>
        <w:jc w:val="both"/>
        <w:rPr>
          <w:rFonts w:ascii="Times New Roman" w:hAnsi="Times New Roman" w:cs="Times New Roman"/>
        </w:rPr>
      </w:pPr>
    </w:p>
    <w:p w14:paraId="326A3A6F" w14:textId="77777777" w:rsidR="00DF3664" w:rsidRDefault="00DF3664" w:rsidP="001A2A3F">
      <w:pPr>
        <w:pStyle w:val="Default"/>
        <w:spacing w:line="480" w:lineRule="auto"/>
        <w:ind w:left="360" w:hanging="360"/>
        <w:jc w:val="both"/>
        <w:rPr>
          <w:rFonts w:ascii="Times New Roman" w:hAnsi="Times New Roman" w:cs="Times New Roman"/>
          <w:b/>
          <w:bCs/>
        </w:rPr>
      </w:pPr>
      <w:r w:rsidRPr="001A2A3F">
        <w:rPr>
          <w:rFonts w:ascii="Times New Roman" w:hAnsi="Times New Roman" w:cs="Times New Roman"/>
          <w:b/>
          <w:bCs/>
        </w:rPr>
        <w:t xml:space="preserve">Citação de citação (Apud) </w:t>
      </w:r>
    </w:p>
    <w:p w14:paraId="30507789" w14:textId="77777777" w:rsidR="001A2A3F" w:rsidRPr="001A2A3F" w:rsidRDefault="00DF3664" w:rsidP="001A2A3F">
      <w:pPr>
        <w:pStyle w:val="Default"/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1A2A3F">
        <w:rPr>
          <w:rFonts w:ascii="Times New Roman" w:hAnsi="Times New Roman" w:cs="Times New Roman"/>
        </w:rPr>
        <w:t>A Vancouver não prevê a adoção de citação de citação. A dotamos</w:t>
      </w:r>
      <w:r w:rsidR="001A2A3F" w:rsidRPr="001A2A3F">
        <w:rPr>
          <w:rFonts w:ascii="Times New Roman" w:hAnsi="Times New Roman" w:cs="Times New Roman"/>
        </w:rPr>
        <w:t xml:space="preserve"> a mesma regra de citações da ABNT. </w:t>
      </w:r>
    </w:p>
    <w:p w14:paraId="1A0699FD" w14:textId="77777777" w:rsidR="001A2A3F" w:rsidRPr="001A2A3F" w:rsidRDefault="001A2A3F" w:rsidP="001A2A3F">
      <w:pPr>
        <w:pStyle w:val="Default"/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1A2A3F">
        <w:rPr>
          <w:rFonts w:ascii="Times New Roman" w:hAnsi="Times New Roman" w:cs="Times New Roman"/>
        </w:rPr>
        <w:lastRenderedPageBreak/>
        <w:t xml:space="preserve">Reprodução de informação já citada por outros autores, cujos documentos tenham sido efetivamente consultados. A citação de citação só deve ser usada na impossibilidade total de acesso ao documento original. </w:t>
      </w:r>
    </w:p>
    <w:p w14:paraId="0A4E42E0" w14:textId="77777777" w:rsidR="001A2A3F" w:rsidRPr="001A2A3F" w:rsidRDefault="001A2A3F" w:rsidP="00DD1DDA">
      <w:pPr>
        <w:pStyle w:val="Default"/>
        <w:spacing w:line="48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1A2A3F">
        <w:rPr>
          <w:rFonts w:ascii="Times New Roman" w:hAnsi="Times New Roman" w:cs="Times New Roman"/>
        </w:rPr>
        <w:t>Buhler</w:t>
      </w:r>
      <w:proofErr w:type="spellEnd"/>
      <w:r w:rsidRPr="001A2A3F">
        <w:rPr>
          <w:rFonts w:ascii="Times New Roman" w:hAnsi="Times New Roman" w:cs="Times New Roman"/>
        </w:rPr>
        <w:t xml:space="preserve"> (1960) citado por Klein et al. (1973, p.54) chegou a uma surpreendente conclusão: verificou que desde o nascimento até o terceiro mês de vida [...] </w:t>
      </w:r>
    </w:p>
    <w:p w14:paraId="7768352F" w14:textId="77777777" w:rsidR="001A2A3F" w:rsidRPr="001A2A3F" w:rsidRDefault="001A2A3F" w:rsidP="001A2A3F">
      <w:pPr>
        <w:pStyle w:val="Default"/>
        <w:spacing w:line="480" w:lineRule="auto"/>
        <w:jc w:val="center"/>
        <w:rPr>
          <w:rFonts w:ascii="Times New Roman" w:hAnsi="Times New Roman" w:cs="Times New Roman"/>
        </w:rPr>
      </w:pPr>
      <w:r w:rsidRPr="001A2A3F">
        <w:rPr>
          <w:rFonts w:ascii="Times New Roman" w:hAnsi="Times New Roman" w:cs="Times New Roman"/>
        </w:rPr>
        <w:t>OU</w:t>
      </w:r>
    </w:p>
    <w:p w14:paraId="73CD338C" w14:textId="77777777" w:rsidR="0028189D" w:rsidRPr="001A2A3F" w:rsidRDefault="001A2A3F" w:rsidP="00DD1DDA">
      <w:pPr>
        <w:pStyle w:val="Default"/>
        <w:spacing w:line="48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1A2A3F">
        <w:rPr>
          <w:rFonts w:ascii="Times New Roman" w:hAnsi="Times New Roman" w:cs="Times New Roman"/>
        </w:rPr>
        <w:t>Buhler</w:t>
      </w:r>
      <w:proofErr w:type="spellEnd"/>
      <w:r w:rsidRPr="001A2A3F">
        <w:rPr>
          <w:rFonts w:ascii="Times New Roman" w:hAnsi="Times New Roman" w:cs="Times New Roman"/>
        </w:rPr>
        <w:t xml:space="preserve"> (1960 apud Klein et al. 1973, p.54) chegou a uma surpreendente conclusão: verificou que desde o nascimento até o terceiro mês de vida [...] </w:t>
      </w:r>
    </w:p>
    <w:p w14:paraId="223F7C38" w14:textId="77777777" w:rsidR="0028189D" w:rsidRDefault="0028189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788D3BA5" w14:textId="77777777" w:rsidR="00283AAE" w:rsidRPr="0028189D" w:rsidRDefault="003B02DB" w:rsidP="0089122F">
      <w:pPr>
        <w:pStyle w:val="Ttulo1"/>
      </w:pPr>
      <w:bookmarkStart w:id="12" w:name="_Toc509565934"/>
      <w:r w:rsidRPr="00B212B8">
        <w:lastRenderedPageBreak/>
        <w:t>Conclusão (Time</w:t>
      </w:r>
      <w:r w:rsidR="001F41ED">
        <w:t>s</w:t>
      </w:r>
      <w:r w:rsidRPr="00B212B8">
        <w:t xml:space="preserve"> new Roman 14 Negritado</w:t>
      </w:r>
      <w:r w:rsidR="004922CA">
        <w:t xml:space="preserve"> ou Arial 13</w:t>
      </w:r>
      <w:r w:rsidRPr="0028189D">
        <w:t>)</w:t>
      </w:r>
      <w:bookmarkEnd w:id="12"/>
    </w:p>
    <w:p w14:paraId="5D3617D5" w14:textId="77777777" w:rsidR="00B843A9" w:rsidRPr="00C36C9C" w:rsidRDefault="00B843A9" w:rsidP="001546A9">
      <w:pPr>
        <w:spacing w:line="480" w:lineRule="auto"/>
        <w:ind w:firstLine="68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Xxxxxxxxxxxxxxxxxxxxxxxxxxxxxxxxxxxxxxxxxxxxxxxxxxxxxxxxxxxxxxxxxxxxxxxxxxxxxxxxxxxxxxxxxxxxxxxxxxxxxxxxxxxxxxxxxxxxxxxxxxxxxxxxxxxxxxxxxxxxxxxx(</w:t>
      </w:r>
      <w:proofErr w:type="gramEnd"/>
      <w:r>
        <w:rPr>
          <w:rFonts w:ascii="Times New Roman" w:hAnsi="Times New Roman"/>
          <w:szCs w:val="24"/>
        </w:rPr>
        <w:t>Texto, com espaçament</w:t>
      </w:r>
      <w:r w:rsidR="00E87B78">
        <w:rPr>
          <w:rFonts w:ascii="Times New Roman" w:hAnsi="Times New Roman"/>
          <w:szCs w:val="24"/>
        </w:rPr>
        <w:t>o duplo entre as linhas; fonte Times New R</w:t>
      </w:r>
      <w:r>
        <w:rPr>
          <w:rFonts w:ascii="Times New Roman" w:hAnsi="Times New Roman"/>
          <w:szCs w:val="24"/>
        </w:rPr>
        <w:t xml:space="preserve">oman 12 ou </w:t>
      </w:r>
      <w:proofErr w:type="spellStart"/>
      <w:r>
        <w:rPr>
          <w:rFonts w:ascii="Times New Roman" w:hAnsi="Times New Roman"/>
          <w:szCs w:val="24"/>
        </w:rPr>
        <w:t>arial</w:t>
      </w:r>
      <w:proofErr w:type="spellEnd"/>
      <w:r>
        <w:rPr>
          <w:rFonts w:ascii="Times New Roman" w:hAnsi="Times New Roman"/>
          <w:szCs w:val="24"/>
        </w:rPr>
        <w:t xml:space="preserve"> 11</w:t>
      </w:r>
      <w:r w:rsidR="003B02DB">
        <w:rPr>
          <w:rFonts w:ascii="Times New Roman" w:hAnsi="Times New Roman"/>
          <w:szCs w:val="24"/>
        </w:rPr>
        <w:t>, parágrafo justificado</w:t>
      </w:r>
      <w:r w:rsidR="00C325A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)</w:t>
      </w:r>
    </w:p>
    <w:p w14:paraId="7F3D3FFC" w14:textId="77777777" w:rsidR="000B0CE1" w:rsidRDefault="000B0CE1" w:rsidP="00C36C9C">
      <w:pPr>
        <w:spacing w:line="480" w:lineRule="auto"/>
        <w:ind w:firstLine="680"/>
        <w:jc w:val="both"/>
        <w:rPr>
          <w:rFonts w:ascii="Times New Roman" w:hAnsi="Times New Roman"/>
        </w:rPr>
      </w:pPr>
    </w:p>
    <w:p w14:paraId="6BCC9F2E" w14:textId="77777777" w:rsidR="000B0CE1" w:rsidRDefault="000B0CE1" w:rsidP="00C36C9C">
      <w:pPr>
        <w:spacing w:line="480" w:lineRule="auto"/>
        <w:ind w:firstLine="680"/>
        <w:jc w:val="both"/>
        <w:rPr>
          <w:rFonts w:ascii="Times New Roman" w:hAnsi="Times New Roman"/>
        </w:rPr>
      </w:pPr>
    </w:p>
    <w:p w14:paraId="240392A3" w14:textId="77777777" w:rsidR="000B0CE1" w:rsidRDefault="000B0CE1" w:rsidP="00C36C9C">
      <w:pPr>
        <w:spacing w:line="480" w:lineRule="auto"/>
        <w:ind w:firstLine="680"/>
        <w:jc w:val="both"/>
        <w:rPr>
          <w:rFonts w:ascii="Times New Roman" w:hAnsi="Times New Roman"/>
        </w:rPr>
      </w:pPr>
    </w:p>
    <w:p w14:paraId="381D327C" w14:textId="77777777" w:rsidR="000B0CE1" w:rsidRDefault="000B0CE1" w:rsidP="00C36C9C">
      <w:pPr>
        <w:spacing w:line="480" w:lineRule="auto"/>
        <w:ind w:firstLine="680"/>
        <w:jc w:val="both"/>
        <w:rPr>
          <w:rFonts w:ascii="Times New Roman" w:hAnsi="Times New Roman"/>
        </w:rPr>
      </w:pPr>
    </w:p>
    <w:p w14:paraId="53268C86" w14:textId="77777777" w:rsidR="000B0CE1" w:rsidRDefault="000B0CE1" w:rsidP="00C36C9C">
      <w:pPr>
        <w:spacing w:line="480" w:lineRule="auto"/>
        <w:ind w:firstLine="680"/>
        <w:jc w:val="both"/>
        <w:rPr>
          <w:rFonts w:ascii="Times New Roman" w:hAnsi="Times New Roman"/>
        </w:rPr>
      </w:pPr>
    </w:p>
    <w:p w14:paraId="08E9C37B" w14:textId="77777777" w:rsidR="000B0CE1" w:rsidRDefault="000B0CE1" w:rsidP="00C36C9C">
      <w:pPr>
        <w:spacing w:line="480" w:lineRule="auto"/>
        <w:ind w:firstLine="680"/>
        <w:jc w:val="both"/>
        <w:rPr>
          <w:rFonts w:ascii="Times New Roman" w:hAnsi="Times New Roman"/>
        </w:rPr>
      </w:pPr>
    </w:p>
    <w:p w14:paraId="0AFCEE26" w14:textId="77777777" w:rsidR="000B0CE1" w:rsidRDefault="000B0CE1" w:rsidP="00C36C9C">
      <w:pPr>
        <w:spacing w:line="480" w:lineRule="auto"/>
        <w:ind w:firstLine="680"/>
        <w:jc w:val="both"/>
        <w:rPr>
          <w:rFonts w:ascii="Times New Roman" w:hAnsi="Times New Roman"/>
        </w:rPr>
      </w:pPr>
    </w:p>
    <w:p w14:paraId="2448DE94" w14:textId="77777777" w:rsidR="000B0CE1" w:rsidRDefault="000B0CE1" w:rsidP="00C36C9C">
      <w:pPr>
        <w:spacing w:line="480" w:lineRule="auto"/>
        <w:ind w:firstLine="680"/>
        <w:jc w:val="both"/>
        <w:rPr>
          <w:rFonts w:ascii="Times New Roman" w:hAnsi="Times New Roman"/>
        </w:rPr>
      </w:pPr>
    </w:p>
    <w:p w14:paraId="1A8FA524" w14:textId="77777777" w:rsidR="000B0CE1" w:rsidRDefault="000B0CE1" w:rsidP="00C36C9C">
      <w:pPr>
        <w:spacing w:line="480" w:lineRule="auto"/>
        <w:ind w:firstLine="680"/>
        <w:jc w:val="both"/>
        <w:rPr>
          <w:rFonts w:ascii="Times New Roman" w:hAnsi="Times New Roman"/>
        </w:rPr>
      </w:pPr>
    </w:p>
    <w:p w14:paraId="13BF1399" w14:textId="77777777" w:rsidR="000B0CE1" w:rsidRDefault="000B0CE1" w:rsidP="00C36C9C">
      <w:pPr>
        <w:spacing w:line="480" w:lineRule="auto"/>
        <w:ind w:firstLine="680"/>
        <w:jc w:val="both"/>
        <w:rPr>
          <w:rFonts w:ascii="Times New Roman" w:hAnsi="Times New Roman"/>
        </w:rPr>
      </w:pPr>
    </w:p>
    <w:p w14:paraId="245F8CEE" w14:textId="77777777" w:rsidR="000B0CE1" w:rsidRDefault="000B0CE1" w:rsidP="00C36C9C">
      <w:pPr>
        <w:spacing w:line="480" w:lineRule="auto"/>
        <w:ind w:firstLine="680"/>
        <w:jc w:val="both"/>
        <w:rPr>
          <w:rFonts w:ascii="Times New Roman" w:hAnsi="Times New Roman"/>
        </w:rPr>
      </w:pPr>
    </w:p>
    <w:p w14:paraId="00AE50B8" w14:textId="77777777" w:rsidR="000B0CE1" w:rsidRDefault="000B0CE1" w:rsidP="00C36C9C">
      <w:pPr>
        <w:spacing w:line="480" w:lineRule="auto"/>
        <w:ind w:firstLine="680"/>
        <w:jc w:val="both"/>
        <w:rPr>
          <w:rFonts w:ascii="Times New Roman" w:hAnsi="Times New Roman"/>
        </w:rPr>
      </w:pPr>
    </w:p>
    <w:p w14:paraId="3A5B568C" w14:textId="77777777" w:rsidR="000B0CE1" w:rsidRDefault="000B0CE1" w:rsidP="00C36C9C">
      <w:pPr>
        <w:spacing w:line="480" w:lineRule="auto"/>
        <w:ind w:firstLine="680"/>
        <w:jc w:val="both"/>
        <w:rPr>
          <w:rFonts w:ascii="Times New Roman" w:hAnsi="Times New Roman"/>
        </w:rPr>
      </w:pPr>
    </w:p>
    <w:p w14:paraId="5D13F913" w14:textId="77777777" w:rsidR="000B0CE1" w:rsidRDefault="000B0CE1" w:rsidP="00C36C9C">
      <w:pPr>
        <w:spacing w:line="480" w:lineRule="auto"/>
        <w:ind w:firstLine="680"/>
        <w:jc w:val="both"/>
        <w:rPr>
          <w:rFonts w:ascii="Times New Roman" w:hAnsi="Times New Roman"/>
        </w:rPr>
      </w:pPr>
    </w:p>
    <w:p w14:paraId="62472664" w14:textId="77777777" w:rsidR="0028189D" w:rsidRDefault="0028189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E98B806" w14:textId="77777777" w:rsidR="00085EA8" w:rsidRDefault="00283AAE" w:rsidP="0089122F">
      <w:pPr>
        <w:pStyle w:val="Ttulo1"/>
      </w:pPr>
      <w:bookmarkStart w:id="13" w:name="_Toc509422216"/>
      <w:bookmarkStart w:id="14" w:name="_Toc471077442"/>
      <w:bookmarkStart w:id="15" w:name="_Toc509565935"/>
      <w:r w:rsidRPr="005548C0">
        <w:lastRenderedPageBreak/>
        <w:t>Referências</w:t>
      </w:r>
      <w:bookmarkEnd w:id="13"/>
      <w:r w:rsidRPr="005548C0">
        <w:t xml:space="preserve"> </w:t>
      </w:r>
      <w:bookmarkEnd w:id="14"/>
      <w:r w:rsidR="0028189D" w:rsidRPr="005548C0">
        <w:t>(Time</w:t>
      </w:r>
      <w:r w:rsidR="00442DB5">
        <w:t>s</w:t>
      </w:r>
      <w:r w:rsidR="009B6DD4">
        <w:t xml:space="preserve"> N</w:t>
      </w:r>
      <w:r w:rsidR="0028189D" w:rsidRPr="005548C0">
        <w:t>ew Roman 14 Negritado</w:t>
      </w:r>
      <w:r w:rsidR="000C35E4">
        <w:t xml:space="preserve"> ou Arial 13</w:t>
      </w:r>
      <w:r w:rsidR="0028189D" w:rsidRPr="005548C0">
        <w:t>)</w:t>
      </w:r>
      <w:bookmarkEnd w:id="15"/>
    </w:p>
    <w:p w14:paraId="23D89506" w14:textId="77777777" w:rsidR="00352A56" w:rsidRDefault="0040076E" w:rsidP="00352A56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AEC3F0" wp14:editId="379FAF72">
                <wp:simplePos x="0" y="0"/>
                <wp:positionH relativeFrom="column">
                  <wp:posOffset>-118110</wp:posOffset>
                </wp:positionH>
                <wp:positionV relativeFrom="paragraph">
                  <wp:posOffset>118110</wp:posOffset>
                </wp:positionV>
                <wp:extent cx="5686425" cy="438150"/>
                <wp:effectExtent l="5715" t="13335" r="13335" b="571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E7D411" id="AutoShape 5" o:spid="_x0000_s1026" style="position:absolute;margin-left:-9.3pt;margin-top:9.3pt;width:447.75pt;height:3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"/>
            </w:pict>
          </mc:Fallback>
        </mc:AlternateContent>
      </w:r>
    </w:p>
    <w:p w14:paraId="46D9CEA9" w14:textId="77777777" w:rsidR="00C910A2" w:rsidRDefault="00352A56" w:rsidP="00352A5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referência</w:t>
      </w:r>
      <w:r w:rsidR="00DE07F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devem ser alinhadas à Esquerda e o espaçamento entre linhas deve ser 1,0 e com um espaço entre </w:t>
      </w:r>
      <w:r w:rsidR="003E0F27">
        <w:rPr>
          <w:rFonts w:ascii="Times New Roman" w:hAnsi="Times New Roman" w:cs="Times New Roman"/>
        </w:rPr>
        <w:t>uma e outra.</w:t>
      </w:r>
    </w:p>
    <w:p w14:paraId="2CDA0E2D" w14:textId="77777777" w:rsidR="00352A56" w:rsidRDefault="00352A56" w:rsidP="00C910A2">
      <w:pPr>
        <w:pStyle w:val="Default"/>
        <w:rPr>
          <w:rFonts w:ascii="Times New Roman" w:hAnsi="Times New Roman" w:cs="Times New Roman"/>
        </w:rPr>
      </w:pPr>
    </w:p>
    <w:p w14:paraId="445E9396" w14:textId="77777777" w:rsidR="003E0F27" w:rsidRPr="000A0857" w:rsidRDefault="003E0F27" w:rsidP="00C910A2">
      <w:pPr>
        <w:pStyle w:val="Default"/>
        <w:rPr>
          <w:rFonts w:ascii="Times New Roman" w:hAnsi="Times New Roman" w:cs="Times New Roman"/>
          <w:b/>
          <w:color w:val="FF0000"/>
        </w:rPr>
      </w:pPr>
      <w:r w:rsidRPr="000A0857">
        <w:rPr>
          <w:rFonts w:ascii="Times New Roman" w:hAnsi="Times New Roman" w:cs="Times New Roman"/>
          <w:b/>
          <w:color w:val="FF0000"/>
        </w:rPr>
        <w:t>Exemplo:</w:t>
      </w:r>
    </w:p>
    <w:p w14:paraId="7B50C704" w14:textId="77777777" w:rsidR="003E0F27" w:rsidRDefault="003E0F27" w:rsidP="00C910A2">
      <w:pPr>
        <w:pStyle w:val="Default"/>
        <w:rPr>
          <w:rFonts w:ascii="Times New Roman" w:hAnsi="Times New Roman" w:cs="Times New Roman"/>
        </w:rPr>
      </w:pPr>
    </w:p>
    <w:p w14:paraId="64EFE960" w14:textId="77777777" w:rsidR="00352A56" w:rsidRPr="00352A56" w:rsidRDefault="00352A56" w:rsidP="00352A56">
      <w:pPr>
        <w:pStyle w:val="Default"/>
        <w:rPr>
          <w:rFonts w:ascii="Times New Roman" w:hAnsi="Times New Roman" w:cs="Times New Roman"/>
          <w:lang w:val="en-US"/>
        </w:rPr>
      </w:pPr>
      <w:r w:rsidRPr="00073DCE">
        <w:rPr>
          <w:rFonts w:ascii="Times New Roman" w:hAnsi="Times New Roman" w:cs="Times New Roman"/>
        </w:rPr>
        <w:t xml:space="preserve">Demo P. Educação e conhecimento: relação necessária, insuficiente e controversa. </w:t>
      </w:r>
      <w:proofErr w:type="spellStart"/>
      <w:r w:rsidRPr="00352A56">
        <w:rPr>
          <w:rFonts w:ascii="Times New Roman" w:hAnsi="Times New Roman" w:cs="Times New Roman"/>
          <w:lang w:val="en-US"/>
        </w:rPr>
        <w:t>Petrópolis</w:t>
      </w:r>
      <w:proofErr w:type="spellEnd"/>
      <w:r w:rsidRPr="00352A56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352A56">
        <w:rPr>
          <w:rFonts w:ascii="Times New Roman" w:hAnsi="Times New Roman" w:cs="Times New Roman"/>
          <w:lang w:val="en-US"/>
        </w:rPr>
        <w:t>Vozes</w:t>
      </w:r>
      <w:proofErr w:type="spellEnd"/>
      <w:r w:rsidRPr="00352A56">
        <w:rPr>
          <w:rFonts w:ascii="Times New Roman" w:hAnsi="Times New Roman" w:cs="Times New Roman"/>
          <w:lang w:val="en-US"/>
        </w:rPr>
        <w:t xml:space="preserve">; 2000. </w:t>
      </w:r>
    </w:p>
    <w:p w14:paraId="62D8EAB4" w14:textId="77777777" w:rsidR="003C1705" w:rsidRPr="00352A56" w:rsidRDefault="003C1705" w:rsidP="00352A56">
      <w:pPr>
        <w:pStyle w:val="Default"/>
        <w:rPr>
          <w:rFonts w:ascii="Times New Roman" w:hAnsi="Times New Roman" w:cs="Times New Roman"/>
          <w:lang w:val="en-US"/>
        </w:rPr>
      </w:pPr>
    </w:p>
    <w:p w14:paraId="36B0EBA2" w14:textId="77777777" w:rsidR="00352A56" w:rsidRPr="00073DCE" w:rsidRDefault="00352A56" w:rsidP="00352A56">
      <w:pPr>
        <w:pStyle w:val="Default"/>
        <w:rPr>
          <w:rFonts w:ascii="Times New Roman" w:hAnsi="Times New Roman" w:cs="Times New Roman"/>
          <w:lang w:val="en-US"/>
        </w:rPr>
      </w:pPr>
      <w:r w:rsidRPr="00073DCE">
        <w:rPr>
          <w:rFonts w:ascii="Times New Roman" w:hAnsi="Times New Roman" w:cs="Times New Roman"/>
          <w:lang w:val="en-US"/>
        </w:rPr>
        <w:t xml:space="preserve">Murray PR, Rosenthal KS, Kobayashi GS, </w:t>
      </w:r>
      <w:proofErr w:type="spellStart"/>
      <w:r w:rsidRPr="00073DCE">
        <w:rPr>
          <w:rFonts w:ascii="Times New Roman" w:hAnsi="Times New Roman" w:cs="Times New Roman"/>
          <w:lang w:val="en-US"/>
        </w:rPr>
        <w:t>Pfaller</w:t>
      </w:r>
      <w:proofErr w:type="spellEnd"/>
      <w:r w:rsidRPr="00073DCE">
        <w:rPr>
          <w:rFonts w:ascii="Times New Roman" w:hAnsi="Times New Roman" w:cs="Times New Roman"/>
          <w:lang w:val="en-US"/>
        </w:rPr>
        <w:t xml:space="preserve"> MA. Medical microbiology. 4th ed. St. Louis: Mosby; 2002. </w:t>
      </w:r>
    </w:p>
    <w:p w14:paraId="3C4C8370" w14:textId="77777777" w:rsidR="003C1705" w:rsidRPr="00352A56" w:rsidRDefault="003C1705" w:rsidP="00352A56">
      <w:pPr>
        <w:pStyle w:val="Default"/>
        <w:rPr>
          <w:rFonts w:ascii="Times New Roman" w:hAnsi="Times New Roman" w:cs="Times New Roman"/>
          <w:lang w:val="en-US"/>
        </w:rPr>
      </w:pPr>
    </w:p>
    <w:p w14:paraId="5E5B3481" w14:textId="77777777" w:rsidR="00352A56" w:rsidRPr="00DE395E" w:rsidRDefault="00352A56" w:rsidP="00352A56">
      <w:pPr>
        <w:pStyle w:val="Default"/>
        <w:rPr>
          <w:rFonts w:ascii="Times New Roman" w:hAnsi="Times New Roman" w:cs="Times New Roman"/>
          <w:lang w:val="en-US"/>
        </w:rPr>
      </w:pPr>
      <w:r w:rsidRPr="00073DCE">
        <w:rPr>
          <w:rFonts w:ascii="Times New Roman" w:hAnsi="Times New Roman" w:cs="Times New Roman"/>
          <w:lang w:val="en-US"/>
        </w:rPr>
        <w:t xml:space="preserve">Halpern SD, </w:t>
      </w:r>
      <w:proofErr w:type="spellStart"/>
      <w:r w:rsidRPr="00073DCE">
        <w:rPr>
          <w:rFonts w:ascii="Times New Roman" w:hAnsi="Times New Roman" w:cs="Times New Roman"/>
          <w:lang w:val="en-US"/>
        </w:rPr>
        <w:t>Ubel</w:t>
      </w:r>
      <w:proofErr w:type="spellEnd"/>
      <w:r w:rsidRPr="00073DCE">
        <w:rPr>
          <w:rFonts w:ascii="Times New Roman" w:hAnsi="Times New Roman" w:cs="Times New Roman"/>
          <w:lang w:val="en-US"/>
        </w:rPr>
        <w:t xml:space="preserve"> PA, Caplan AL. Solid-organ transplantation in HIV-infected patients. </w:t>
      </w:r>
      <w:r w:rsidRPr="00DE395E">
        <w:rPr>
          <w:rFonts w:ascii="Times New Roman" w:hAnsi="Times New Roman" w:cs="Times New Roman"/>
          <w:lang w:val="en-US"/>
        </w:rPr>
        <w:t xml:space="preserve">N </w:t>
      </w:r>
      <w:proofErr w:type="spellStart"/>
      <w:r w:rsidRPr="00DE395E">
        <w:rPr>
          <w:rFonts w:ascii="Times New Roman" w:hAnsi="Times New Roman" w:cs="Times New Roman"/>
          <w:lang w:val="en-US"/>
        </w:rPr>
        <w:t>Engl</w:t>
      </w:r>
      <w:proofErr w:type="spellEnd"/>
      <w:r w:rsidRPr="00DE395E">
        <w:rPr>
          <w:rFonts w:ascii="Times New Roman" w:hAnsi="Times New Roman" w:cs="Times New Roman"/>
          <w:lang w:val="en-US"/>
        </w:rPr>
        <w:t xml:space="preserve"> J Med 2002 Jul;347(4):284-7.</w:t>
      </w:r>
    </w:p>
    <w:p w14:paraId="6BFA2A61" w14:textId="77777777" w:rsidR="00352A56" w:rsidRPr="00352A56" w:rsidRDefault="00352A56" w:rsidP="00C910A2">
      <w:pPr>
        <w:pStyle w:val="Default"/>
        <w:rPr>
          <w:rFonts w:ascii="Times New Roman" w:hAnsi="Times New Roman" w:cs="Times New Roman"/>
          <w:lang w:val="en-US"/>
        </w:rPr>
      </w:pPr>
    </w:p>
    <w:p w14:paraId="7738AC31" w14:textId="77777777" w:rsidR="00352A56" w:rsidRPr="00352A56" w:rsidRDefault="00352A56" w:rsidP="00C910A2">
      <w:pPr>
        <w:pStyle w:val="Default"/>
        <w:rPr>
          <w:rFonts w:ascii="Times New Roman" w:hAnsi="Times New Roman" w:cs="Times New Roman"/>
          <w:lang w:val="en-US"/>
        </w:rPr>
      </w:pPr>
    </w:p>
    <w:p w14:paraId="5432D5CD" w14:textId="77777777" w:rsidR="00C910A2" w:rsidRPr="00073DCE" w:rsidRDefault="00C910A2" w:rsidP="00C910A2">
      <w:pPr>
        <w:pStyle w:val="Default"/>
        <w:ind w:left="36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ALGUNS </w:t>
      </w:r>
      <w:r w:rsidRPr="00073DCE">
        <w:rPr>
          <w:rFonts w:ascii="Times New Roman" w:hAnsi="Times New Roman" w:cs="Times New Roman"/>
          <w:b/>
          <w:bCs/>
        </w:rPr>
        <w:t>MODELOS DE REFERÊNCIAS</w:t>
      </w:r>
    </w:p>
    <w:p w14:paraId="3D40F902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</w:p>
    <w:p w14:paraId="009D8BE9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  <w:b/>
          <w:bCs/>
        </w:rPr>
        <w:t xml:space="preserve">Livro: com indicação de um autor </w:t>
      </w:r>
    </w:p>
    <w:p w14:paraId="370D1661" w14:textId="77777777" w:rsidR="00C910A2" w:rsidRPr="00073DCE" w:rsidRDefault="00C910A2" w:rsidP="00C910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>Autor (Sobrenome por extenso) Prenome(s) (Iniciais). Título: (subtítulo se houver). Edição (a partir da 2ª)</w:t>
      </w:r>
      <w:r w:rsidRPr="00073DCE">
        <w:rPr>
          <w:rFonts w:ascii="Times New Roman" w:hAnsi="Times New Roman" w:cs="Times New Roman"/>
          <w:b/>
          <w:bCs/>
        </w:rPr>
        <w:t xml:space="preserve">. </w:t>
      </w:r>
      <w:r w:rsidRPr="00073DCE">
        <w:rPr>
          <w:rFonts w:ascii="Times New Roman" w:hAnsi="Times New Roman" w:cs="Times New Roman"/>
        </w:rPr>
        <w:t xml:space="preserve">Local (cidade): Editora; ano de publicação. </w:t>
      </w:r>
    </w:p>
    <w:p w14:paraId="0C204B94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</w:p>
    <w:p w14:paraId="4E001E84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 xml:space="preserve">Demo P. Educação e conhecimento: relação necessária, insuficiente e controversa. Petrópolis: Vozes; 2000. </w:t>
      </w:r>
    </w:p>
    <w:p w14:paraId="759F9F2B" w14:textId="77777777" w:rsidR="00C910A2" w:rsidRDefault="00C910A2" w:rsidP="00C910A2">
      <w:pPr>
        <w:pStyle w:val="Default"/>
        <w:rPr>
          <w:rFonts w:ascii="Times New Roman" w:hAnsi="Times New Roman" w:cs="Times New Roman"/>
        </w:rPr>
      </w:pPr>
    </w:p>
    <w:p w14:paraId="07AA2012" w14:textId="77777777" w:rsidR="00C910A2" w:rsidRPr="00073DCE" w:rsidRDefault="00C910A2" w:rsidP="00C910A2">
      <w:pPr>
        <w:pStyle w:val="Default"/>
        <w:ind w:left="720" w:hanging="720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  <w:b/>
          <w:bCs/>
        </w:rPr>
        <w:t xml:space="preserve">Livro: com indicação de dois autores </w:t>
      </w:r>
    </w:p>
    <w:p w14:paraId="249D184D" w14:textId="77777777" w:rsidR="00C910A2" w:rsidRPr="00073DCE" w:rsidRDefault="00C910A2" w:rsidP="00C910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>Autor (Sobrenome por extenso) Prenome(s) (Iniciais), Autor (Sobrenome por extenso) Prenome(s) (Iniciais). Título: (subtítulo se houver). Edição (a partir da 2ª)</w:t>
      </w:r>
      <w:r w:rsidRPr="00073DCE">
        <w:rPr>
          <w:rFonts w:ascii="Times New Roman" w:hAnsi="Times New Roman" w:cs="Times New Roman"/>
          <w:b/>
          <w:bCs/>
        </w:rPr>
        <w:t xml:space="preserve">. </w:t>
      </w:r>
      <w:r w:rsidRPr="00073DCE">
        <w:rPr>
          <w:rFonts w:ascii="Times New Roman" w:hAnsi="Times New Roman" w:cs="Times New Roman"/>
        </w:rPr>
        <w:t xml:space="preserve">Local (cidade): Editora; ano de publicação. </w:t>
      </w:r>
    </w:p>
    <w:p w14:paraId="39B9F992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</w:p>
    <w:p w14:paraId="2EA82756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 xml:space="preserve">Abbas AK, </w:t>
      </w:r>
      <w:proofErr w:type="spellStart"/>
      <w:r w:rsidRPr="00073DCE">
        <w:rPr>
          <w:rFonts w:ascii="Times New Roman" w:hAnsi="Times New Roman" w:cs="Times New Roman"/>
        </w:rPr>
        <w:t>Lichtman</w:t>
      </w:r>
      <w:proofErr w:type="spellEnd"/>
      <w:r w:rsidRPr="00073DCE">
        <w:rPr>
          <w:rFonts w:ascii="Times New Roman" w:hAnsi="Times New Roman" w:cs="Times New Roman"/>
        </w:rPr>
        <w:t xml:space="preserve"> AH. Imunologia básica. 2. ed. São Paulo: Elsevier; 2007. </w:t>
      </w:r>
    </w:p>
    <w:p w14:paraId="03F9EB28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</w:p>
    <w:p w14:paraId="25BF1A00" w14:textId="77777777" w:rsidR="00C910A2" w:rsidRPr="00073DCE" w:rsidRDefault="00C910A2" w:rsidP="00C910A2">
      <w:pPr>
        <w:pStyle w:val="Default"/>
        <w:ind w:left="720" w:hanging="720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  <w:b/>
          <w:bCs/>
        </w:rPr>
        <w:t xml:space="preserve">Livro: com indicação de até seis autores </w:t>
      </w:r>
    </w:p>
    <w:p w14:paraId="2F553BE1" w14:textId="77777777" w:rsidR="00C910A2" w:rsidRPr="00073DCE" w:rsidRDefault="00C910A2" w:rsidP="00C910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 xml:space="preserve">Quando se tratar de até seis autores, referenciam-se os autores, separados por vírgula. </w:t>
      </w:r>
    </w:p>
    <w:p w14:paraId="73E70452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</w:p>
    <w:p w14:paraId="009DB8FA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  <w:r w:rsidRPr="00073DCE">
        <w:rPr>
          <w:rFonts w:ascii="Times New Roman" w:hAnsi="Times New Roman" w:cs="Times New Roman"/>
          <w:lang w:val="en-US"/>
        </w:rPr>
        <w:t xml:space="preserve">Murray PR, Rosenthal KS, Kobayashi GS, </w:t>
      </w:r>
      <w:proofErr w:type="spellStart"/>
      <w:r w:rsidRPr="00073DCE">
        <w:rPr>
          <w:rFonts w:ascii="Times New Roman" w:hAnsi="Times New Roman" w:cs="Times New Roman"/>
          <w:lang w:val="en-US"/>
        </w:rPr>
        <w:t>Pfaller</w:t>
      </w:r>
      <w:proofErr w:type="spellEnd"/>
      <w:r w:rsidRPr="00073DCE">
        <w:rPr>
          <w:rFonts w:ascii="Times New Roman" w:hAnsi="Times New Roman" w:cs="Times New Roman"/>
          <w:lang w:val="en-US"/>
        </w:rPr>
        <w:t xml:space="preserve"> MA. Medical microbiology. 4th ed. St. Louis: Mosby; 2002. </w:t>
      </w:r>
    </w:p>
    <w:p w14:paraId="3DCDF39C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</w:p>
    <w:p w14:paraId="210788A2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  <w:b/>
          <w:bCs/>
        </w:rPr>
        <w:t xml:space="preserve">Livro: com indicação de mais de seis autores </w:t>
      </w:r>
    </w:p>
    <w:p w14:paraId="39116F71" w14:textId="77777777" w:rsidR="00C910A2" w:rsidRPr="00073DCE" w:rsidRDefault="00C910A2" w:rsidP="00C91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  <w:r w:rsidRPr="00073DCE">
        <w:rPr>
          <w:rFonts w:ascii="Times New Roman" w:hAnsi="Times New Roman"/>
          <w:szCs w:val="24"/>
        </w:rPr>
        <w:t>Quando se tratar de mais de seis autores, referenciam-se até os seis primeiros autores seguidos da expressão latina et al.</w:t>
      </w:r>
    </w:p>
    <w:p w14:paraId="6CED0B8E" w14:textId="77777777" w:rsidR="00C910A2" w:rsidRPr="00C910A2" w:rsidRDefault="00C910A2" w:rsidP="00C910A2">
      <w:pPr>
        <w:pStyle w:val="Default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  <w:lang w:val="en-US"/>
        </w:rPr>
        <w:t xml:space="preserve">Iverson C, </w:t>
      </w:r>
      <w:proofErr w:type="spellStart"/>
      <w:r w:rsidRPr="00073DCE">
        <w:rPr>
          <w:rFonts w:ascii="Times New Roman" w:hAnsi="Times New Roman" w:cs="Times New Roman"/>
          <w:lang w:val="en-US"/>
        </w:rPr>
        <w:t>Flanagin</w:t>
      </w:r>
      <w:proofErr w:type="spellEnd"/>
      <w:r w:rsidRPr="00073DCE">
        <w:rPr>
          <w:rFonts w:ascii="Times New Roman" w:hAnsi="Times New Roman" w:cs="Times New Roman"/>
          <w:lang w:val="en-US"/>
        </w:rPr>
        <w:t xml:space="preserve"> A, </w:t>
      </w:r>
      <w:proofErr w:type="spellStart"/>
      <w:r w:rsidRPr="00073DCE">
        <w:rPr>
          <w:rFonts w:ascii="Times New Roman" w:hAnsi="Times New Roman" w:cs="Times New Roman"/>
          <w:lang w:val="en-US"/>
        </w:rPr>
        <w:t>Fontanarosa</w:t>
      </w:r>
      <w:proofErr w:type="spellEnd"/>
      <w:r w:rsidRPr="00073DCE">
        <w:rPr>
          <w:rFonts w:ascii="Times New Roman" w:hAnsi="Times New Roman" w:cs="Times New Roman"/>
          <w:lang w:val="en-US"/>
        </w:rPr>
        <w:t xml:space="preserve"> PB, Glass RM, </w:t>
      </w:r>
      <w:proofErr w:type="spellStart"/>
      <w:r w:rsidRPr="00073DCE">
        <w:rPr>
          <w:rFonts w:ascii="Times New Roman" w:hAnsi="Times New Roman" w:cs="Times New Roman"/>
          <w:lang w:val="en-US"/>
        </w:rPr>
        <w:t>Glitman</w:t>
      </w:r>
      <w:proofErr w:type="spellEnd"/>
      <w:r w:rsidRPr="00073DCE">
        <w:rPr>
          <w:rFonts w:ascii="Times New Roman" w:hAnsi="Times New Roman" w:cs="Times New Roman"/>
          <w:lang w:val="en-US"/>
        </w:rPr>
        <w:t xml:space="preserve"> P, Lantz JC, et al. American Medical Association Manual of Style: a guide for authors and editors</w:t>
      </w:r>
      <w:r w:rsidRPr="00073DCE">
        <w:rPr>
          <w:rFonts w:ascii="Times New Roman" w:hAnsi="Times New Roman" w:cs="Times New Roman"/>
          <w:i/>
          <w:iCs/>
          <w:lang w:val="en-US"/>
        </w:rPr>
        <w:t xml:space="preserve">. </w:t>
      </w:r>
      <w:r w:rsidRPr="00C910A2">
        <w:rPr>
          <w:rFonts w:ascii="Times New Roman" w:hAnsi="Times New Roman" w:cs="Times New Roman"/>
        </w:rPr>
        <w:t>9th ed. Baltimore: Williams &amp; Wilkins; 1998.</w:t>
      </w:r>
    </w:p>
    <w:p w14:paraId="5CE127B1" w14:textId="77777777" w:rsidR="00C910A2" w:rsidRDefault="00C910A2" w:rsidP="00C910A2">
      <w:pPr>
        <w:pStyle w:val="Default"/>
        <w:rPr>
          <w:rFonts w:ascii="Times New Roman" w:hAnsi="Times New Roman" w:cs="Times New Roman"/>
        </w:rPr>
      </w:pPr>
    </w:p>
    <w:p w14:paraId="44BC9ABA" w14:textId="77777777" w:rsidR="0009010E" w:rsidRDefault="0009010E" w:rsidP="00C910A2">
      <w:pPr>
        <w:pStyle w:val="Default"/>
        <w:rPr>
          <w:rFonts w:ascii="Times New Roman" w:hAnsi="Times New Roman" w:cs="Times New Roman"/>
        </w:rPr>
      </w:pPr>
    </w:p>
    <w:p w14:paraId="12889ADA" w14:textId="77777777" w:rsidR="0009010E" w:rsidRDefault="0009010E" w:rsidP="00C910A2">
      <w:pPr>
        <w:pStyle w:val="Default"/>
        <w:rPr>
          <w:rFonts w:ascii="Times New Roman" w:hAnsi="Times New Roman" w:cs="Times New Roman"/>
        </w:rPr>
      </w:pPr>
    </w:p>
    <w:p w14:paraId="1DA96966" w14:textId="77777777" w:rsidR="0009010E" w:rsidRPr="00073DCE" w:rsidRDefault="0009010E" w:rsidP="00C910A2">
      <w:pPr>
        <w:pStyle w:val="Default"/>
        <w:rPr>
          <w:rFonts w:ascii="Times New Roman" w:hAnsi="Times New Roman" w:cs="Times New Roman"/>
        </w:rPr>
      </w:pPr>
    </w:p>
    <w:p w14:paraId="073D3D7C" w14:textId="77777777" w:rsidR="00C910A2" w:rsidRPr="00073DCE" w:rsidRDefault="00C910A2" w:rsidP="00C910A2">
      <w:pPr>
        <w:pStyle w:val="Default"/>
        <w:ind w:left="720" w:hanging="720"/>
        <w:rPr>
          <w:rFonts w:ascii="Times New Roman" w:hAnsi="Times New Roman" w:cs="Times New Roman"/>
          <w:b/>
          <w:bCs/>
        </w:rPr>
      </w:pPr>
      <w:r w:rsidRPr="00073DCE">
        <w:rPr>
          <w:rFonts w:ascii="Times New Roman" w:hAnsi="Times New Roman" w:cs="Times New Roman"/>
          <w:b/>
          <w:bCs/>
        </w:rPr>
        <w:lastRenderedPageBreak/>
        <w:t xml:space="preserve">Autores Coorporativos </w:t>
      </w:r>
    </w:p>
    <w:p w14:paraId="536C5FD7" w14:textId="77777777" w:rsidR="00C910A2" w:rsidRPr="00073DCE" w:rsidRDefault="00C910A2" w:rsidP="00C910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 xml:space="preserve">Quando tiver uma denominação específica que a identifica, entrar diretamente pelo nome da entidade na língua que consta no documento. </w:t>
      </w:r>
    </w:p>
    <w:p w14:paraId="7FA591DE" w14:textId="77777777" w:rsidR="00C910A2" w:rsidRPr="00073DCE" w:rsidRDefault="00C910A2" w:rsidP="00C910A2">
      <w:pPr>
        <w:pStyle w:val="Default"/>
        <w:jc w:val="both"/>
        <w:rPr>
          <w:rFonts w:ascii="Times New Roman" w:hAnsi="Times New Roman" w:cs="Times New Roman"/>
        </w:rPr>
      </w:pPr>
    </w:p>
    <w:p w14:paraId="0DD9FEE4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 xml:space="preserve">Ministério da Saúde. Plano de coordenação das atividades de proteção e recuperação da saúde. Rio de Janeiro, DF: O Ministério; 1958. </w:t>
      </w:r>
    </w:p>
    <w:p w14:paraId="7F143370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  <w:r w:rsidRPr="00DE395E">
        <w:rPr>
          <w:rFonts w:ascii="Times New Roman" w:hAnsi="Times New Roman" w:cs="Times New Roman"/>
          <w:lang w:val="en-US"/>
        </w:rPr>
        <w:t xml:space="preserve">National Library of Medicine. </w:t>
      </w:r>
      <w:r w:rsidRPr="00073DCE">
        <w:rPr>
          <w:rFonts w:ascii="Times New Roman" w:hAnsi="Times New Roman" w:cs="Times New Roman"/>
          <w:lang w:val="en-US"/>
        </w:rPr>
        <w:t xml:space="preserve">Indexing manual. Bethesda: National Library of Medicine; 2001 </w:t>
      </w:r>
    </w:p>
    <w:p w14:paraId="45063BE2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</w:p>
    <w:p w14:paraId="1B343208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  <w:b/>
          <w:bCs/>
        </w:rPr>
        <w:t xml:space="preserve">Mais de um Autor cooperativo </w:t>
      </w:r>
    </w:p>
    <w:p w14:paraId="3C702A15" w14:textId="77777777" w:rsidR="00C910A2" w:rsidRPr="00073DCE" w:rsidRDefault="00C910A2" w:rsidP="00C910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 xml:space="preserve">Quando se tratar de dois </w:t>
      </w:r>
      <w:proofErr w:type="gramStart"/>
      <w:r w:rsidRPr="00073DCE">
        <w:rPr>
          <w:rFonts w:ascii="Times New Roman" w:hAnsi="Times New Roman" w:cs="Times New Roman"/>
        </w:rPr>
        <w:t>o mais autores coorporativos</w:t>
      </w:r>
      <w:proofErr w:type="gramEnd"/>
      <w:r w:rsidRPr="00073DCE">
        <w:rPr>
          <w:rFonts w:ascii="Times New Roman" w:hAnsi="Times New Roman" w:cs="Times New Roman"/>
        </w:rPr>
        <w:t xml:space="preserve"> sem subordinação, separar por ponto e vírgula. </w:t>
      </w:r>
    </w:p>
    <w:p w14:paraId="360B44EA" w14:textId="77777777" w:rsidR="00C910A2" w:rsidRPr="00073DCE" w:rsidRDefault="00C910A2" w:rsidP="00C910A2">
      <w:pPr>
        <w:pStyle w:val="Default"/>
        <w:jc w:val="both"/>
        <w:rPr>
          <w:rFonts w:ascii="Times New Roman" w:hAnsi="Times New Roman" w:cs="Times New Roman"/>
        </w:rPr>
      </w:pPr>
    </w:p>
    <w:p w14:paraId="695FA450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>Fundação Oswaldo Cruz; Fundação Carlos Chagas Filho de Amparo à Pesquisa do Estado do Rio de Janeiro. Relatório de atividades: 2006. Rio de Janeiro: Fiocruz; 2007.</w:t>
      </w:r>
    </w:p>
    <w:p w14:paraId="152F9311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</w:p>
    <w:p w14:paraId="5D29AC45" w14:textId="77777777" w:rsidR="00C910A2" w:rsidRPr="00073DCE" w:rsidRDefault="00C910A2" w:rsidP="00C910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 xml:space="preserve">Quando se tratar de denominação genérica, entrar pelo nome do órgão superior à qual pertence. No caso de entidades coorporativas de denominação genérica, separar as subordinações por vírgula. </w:t>
      </w:r>
    </w:p>
    <w:p w14:paraId="22C2BCA4" w14:textId="77777777" w:rsidR="00C910A2" w:rsidRPr="00073DCE" w:rsidRDefault="00C910A2" w:rsidP="00C910A2">
      <w:pPr>
        <w:pStyle w:val="Default"/>
        <w:jc w:val="both"/>
        <w:rPr>
          <w:rFonts w:ascii="Times New Roman" w:hAnsi="Times New Roman" w:cs="Times New Roman"/>
        </w:rPr>
      </w:pPr>
    </w:p>
    <w:p w14:paraId="23CBB6CC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  <w:r w:rsidRPr="00073DCE">
        <w:rPr>
          <w:rFonts w:ascii="Times New Roman" w:hAnsi="Times New Roman" w:cs="Times New Roman"/>
          <w:lang w:val="en-US"/>
        </w:rPr>
        <w:t xml:space="preserve">National Victim Center, Crime </w:t>
      </w:r>
      <w:proofErr w:type="spellStart"/>
      <w:r w:rsidRPr="00073DCE">
        <w:rPr>
          <w:rFonts w:ascii="Times New Roman" w:hAnsi="Times New Roman" w:cs="Times New Roman"/>
          <w:lang w:val="en-US"/>
        </w:rPr>
        <w:t>Victms</w:t>
      </w:r>
      <w:proofErr w:type="spellEnd"/>
      <w:r w:rsidRPr="00073DCE">
        <w:rPr>
          <w:rFonts w:ascii="Times New Roman" w:hAnsi="Times New Roman" w:cs="Times New Roman"/>
          <w:lang w:val="en-US"/>
        </w:rPr>
        <w:t xml:space="preserve"> Research and Treatment Center. Rape in America: a report to the Nation. Charleston: Dept of Psychiatry and Behavioral Sciences, Medical University of South Carolina; 1992.</w:t>
      </w:r>
    </w:p>
    <w:p w14:paraId="59307411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</w:p>
    <w:p w14:paraId="32E1A6B7" w14:textId="77777777" w:rsidR="00C910A2" w:rsidRPr="00C910A2" w:rsidRDefault="00C910A2" w:rsidP="00C910A2">
      <w:pPr>
        <w:pStyle w:val="Default"/>
        <w:ind w:left="720" w:hanging="720"/>
        <w:rPr>
          <w:rFonts w:ascii="Times New Roman" w:hAnsi="Times New Roman" w:cs="Times New Roman"/>
          <w:b/>
          <w:bCs/>
        </w:rPr>
      </w:pPr>
      <w:r w:rsidRPr="00C910A2">
        <w:rPr>
          <w:rFonts w:ascii="Times New Roman" w:hAnsi="Times New Roman" w:cs="Times New Roman"/>
          <w:b/>
          <w:bCs/>
        </w:rPr>
        <w:t xml:space="preserve">Sem indicação de autoria </w:t>
      </w:r>
    </w:p>
    <w:p w14:paraId="15C57B99" w14:textId="77777777" w:rsidR="00C910A2" w:rsidRPr="00073DCE" w:rsidRDefault="00C910A2" w:rsidP="00C910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>Título: (subtítulo se houver). Edição (a partir da 2ª)</w:t>
      </w:r>
      <w:r w:rsidRPr="00073DCE">
        <w:rPr>
          <w:rFonts w:ascii="Times New Roman" w:hAnsi="Times New Roman" w:cs="Times New Roman"/>
          <w:b/>
          <w:bCs/>
        </w:rPr>
        <w:t xml:space="preserve">. </w:t>
      </w:r>
      <w:r w:rsidRPr="00073DCE">
        <w:rPr>
          <w:rFonts w:ascii="Times New Roman" w:hAnsi="Times New Roman" w:cs="Times New Roman"/>
        </w:rPr>
        <w:t>Local (cidade): Editora; ano de publicação.</w:t>
      </w:r>
    </w:p>
    <w:p w14:paraId="54234A23" w14:textId="77777777" w:rsidR="00C910A2" w:rsidRPr="00C910A2" w:rsidRDefault="00C910A2" w:rsidP="00C910A2">
      <w:pPr>
        <w:pStyle w:val="Default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  <w:lang w:val="en-US"/>
        </w:rPr>
        <w:t>Dorland's illustrated medical dictionary. 29</w:t>
      </w:r>
      <w:proofErr w:type="spellStart"/>
      <w:r w:rsidRPr="00073DCE">
        <w:rPr>
          <w:rFonts w:ascii="Times New Roman" w:hAnsi="Times New Roman" w:cs="Times New Roman"/>
          <w:position w:val="10"/>
          <w:vertAlign w:val="superscript"/>
          <w:lang w:val="en-US"/>
        </w:rPr>
        <w:t>th</w:t>
      </w:r>
      <w:proofErr w:type="spellEnd"/>
      <w:r w:rsidRPr="00073DCE">
        <w:rPr>
          <w:rFonts w:ascii="Times New Roman" w:hAnsi="Times New Roman" w:cs="Times New Roman"/>
          <w:position w:val="10"/>
          <w:vertAlign w:val="superscript"/>
          <w:lang w:val="en-US"/>
        </w:rPr>
        <w:t xml:space="preserve"> </w:t>
      </w:r>
      <w:r w:rsidRPr="00073DCE">
        <w:rPr>
          <w:rFonts w:ascii="Times New Roman" w:hAnsi="Times New Roman" w:cs="Times New Roman"/>
          <w:lang w:val="en-US"/>
        </w:rPr>
        <w:t xml:space="preserve">ed. </w:t>
      </w:r>
      <w:r w:rsidRPr="00C910A2">
        <w:rPr>
          <w:rFonts w:ascii="Times New Roman" w:hAnsi="Times New Roman" w:cs="Times New Roman"/>
        </w:rPr>
        <w:t xml:space="preserve">Philadelphia: W.B. Saunders; 2000. </w:t>
      </w:r>
    </w:p>
    <w:p w14:paraId="68E00B56" w14:textId="77777777" w:rsidR="00C910A2" w:rsidRPr="00C910A2" w:rsidRDefault="00C910A2" w:rsidP="00C910A2">
      <w:pPr>
        <w:pStyle w:val="Default"/>
        <w:rPr>
          <w:rFonts w:ascii="Times New Roman" w:hAnsi="Times New Roman" w:cs="Times New Roman"/>
        </w:rPr>
      </w:pPr>
    </w:p>
    <w:p w14:paraId="761FCE49" w14:textId="77777777" w:rsidR="00C910A2" w:rsidRPr="00073DCE" w:rsidRDefault="00C910A2" w:rsidP="00C910A2">
      <w:pPr>
        <w:pStyle w:val="Default"/>
        <w:ind w:left="360" w:hanging="360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  <w:b/>
          <w:bCs/>
        </w:rPr>
        <w:t xml:space="preserve">Capítulo de livro cujo autor é o mesmo da obra </w:t>
      </w:r>
    </w:p>
    <w:p w14:paraId="3D39C3E0" w14:textId="77777777" w:rsidR="00C910A2" w:rsidRPr="00073DCE" w:rsidRDefault="00C910A2" w:rsidP="00C910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>Autor(es) (Sobrenome por extenso) Prenome(s) (Iniciais). Título do livro: (com subtítulo se houver). Edição (a partir da 2ª)</w:t>
      </w:r>
      <w:r w:rsidRPr="00073DCE">
        <w:rPr>
          <w:rFonts w:ascii="Times New Roman" w:hAnsi="Times New Roman" w:cs="Times New Roman"/>
          <w:b/>
          <w:bCs/>
        </w:rPr>
        <w:t xml:space="preserve">. </w:t>
      </w:r>
      <w:r w:rsidRPr="00073DCE">
        <w:rPr>
          <w:rFonts w:ascii="Times New Roman" w:hAnsi="Times New Roman" w:cs="Times New Roman"/>
        </w:rPr>
        <w:t xml:space="preserve">Local de publicação (cidade): Editora; ano de publicação. Paginação da parte referenciada </w:t>
      </w:r>
    </w:p>
    <w:p w14:paraId="6C1C3DDE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</w:p>
    <w:p w14:paraId="127E5128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>Ronan CA. História ilustrada da Ciência da Universidade de Cambridge. Rio de Janeiro: Zahar; 1983. p. 30-5.</w:t>
      </w:r>
    </w:p>
    <w:p w14:paraId="12FC2767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</w:p>
    <w:p w14:paraId="6E8052E9" w14:textId="77777777" w:rsidR="00C910A2" w:rsidRPr="00073DCE" w:rsidRDefault="00C910A2" w:rsidP="00C910A2">
      <w:pPr>
        <w:pStyle w:val="Default"/>
        <w:ind w:left="360" w:hanging="360"/>
        <w:rPr>
          <w:rFonts w:ascii="Times New Roman" w:hAnsi="Times New Roman" w:cs="Times New Roman"/>
          <w:b/>
          <w:bCs/>
        </w:rPr>
      </w:pPr>
      <w:r w:rsidRPr="00073DCE">
        <w:rPr>
          <w:rFonts w:ascii="Times New Roman" w:hAnsi="Times New Roman" w:cs="Times New Roman"/>
          <w:b/>
          <w:bCs/>
        </w:rPr>
        <w:t xml:space="preserve">Teses, dissertações e monografias </w:t>
      </w:r>
    </w:p>
    <w:p w14:paraId="4BF9B333" w14:textId="77777777" w:rsidR="00C910A2" w:rsidRPr="00073DCE" w:rsidRDefault="00C910A2" w:rsidP="00C910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 xml:space="preserve">Autor. </w:t>
      </w:r>
      <w:proofErr w:type="spellStart"/>
      <w:r w:rsidRPr="00073DCE">
        <w:rPr>
          <w:rFonts w:ascii="Times New Roman" w:hAnsi="Times New Roman" w:cs="Times New Roman"/>
        </w:rPr>
        <w:t>Título:subtítulo</w:t>
      </w:r>
      <w:proofErr w:type="spellEnd"/>
      <w:r w:rsidRPr="00073DCE">
        <w:rPr>
          <w:rFonts w:ascii="Times New Roman" w:hAnsi="Times New Roman" w:cs="Times New Roman"/>
        </w:rPr>
        <w:t xml:space="preserve"> (se houver)</w:t>
      </w:r>
      <w:r w:rsidRPr="00073DCE">
        <w:rPr>
          <w:rFonts w:ascii="Times New Roman" w:hAnsi="Times New Roman" w:cs="Times New Roman"/>
          <w:b/>
          <w:bCs/>
        </w:rPr>
        <w:t xml:space="preserve">. </w:t>
      </w:r>
      <w:r w:rsidRPr="00073DCE">
        <w:rPr>
          <w:rFonts w:ascii="Times New Roman" w:hAnsi="Times New Roman" w:cs="Times New Roman"/>
        </w:rPr>
        <w:t>Local (cidade</w:t>
      </w:r>
      <w:proofErr w:type="gramStart"/>
      <w:r w:rsidRPr="00073DCE">
        <w:rPr>
          <w:rFonts w:ascii="Times New Roman" w:hAnsi="Times New Roman" w:cs="Times New Roman"/>
        </w:rPr>
        <w:t>).Tipo</w:t>
      </w:r>
      <w:proofErr w:type="gramEnd"/>
      <w:r w:rsidRPr="00073DCE">
        <w:rPr>
          <w:rFonts w:ascii="Times New Roman" w:hAnsi="Times New Roman" w:cs="Times New Roman"/>
        </w:rPr>
        <w:t xml:space="preserve"> [Grau e área de concentração] –Instituição onde foi apresentada; ano de defesa. </w:t>
      </w:r>
    </w:p>
    <w:p w14:paraId="455C7D6D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</w:p>
    <w:p w14:paraId="08448688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>Souza AP. Participação de selênio na resistência à cardiopatia chagásica. Rio de Janeiro. Tese [Doutorado em Biologia] – Instituto Oswaldo Cruz; 2003.</w:t>
      </w:r>
    </w:p>
    <w:p w14:paraId="47E9D145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</w:p>
    <w:p w14:paraId="700E10F1" w14:textId="77777777" w:rsidR="00C910A2" w:rsidRPr="00073DCE" w:rsidRDefault="00C910A2" w:rsidP="00C910A2">
      <w:pPr>
        <w:pStyle w:val="Default"/>
        <w:ind w:left="720" w:hanging="720"/>
        <w:rPr>
          <w:rFonts w:ascii="Times New Roman" w:hAnsi="Times New Roman" w:cs="Times New Roman"/>
          <w:b/>
          <w:bCs/>
        </w:rPr>
      </w:pPr>
      <w:r w:rsidRPr="00073DCE">
        <w:rPr>
          <w:rFonts w:ascii="Times New Roman" w:hAnsi="Times New Roman" w:cs="Times New Roman"/>
          <w:b/>
          <w:bCs/>
        </w:rPr>
        <w:t xml:space="preserve">Legislação </w:t>
      </w:r>
    </w:p>
    <w:p w14:paraId="66ACD553" w14:textId="77777777" w:rsidR="00C910A2" w:rsidRPr="00073DCE" w:rsidRDefault="00C910A2" w:rsidP="00C910A2">
      <w:pPr>
        <w:pStyle w:val="Default"/>
        <w:ind w:left="720" w:hanging="720"/>
        <w:rPr>
          <w:rFonts w:ascii="Times New Roman" w:hAnsi="Times New Roman" w:cs="Times New Roman"/>
        </w:rPr>
      </w:pPr>
    </w:p>
    <w:p w14:paraId="0F80C106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 xml:space="preserve">Brasil. Lei nº. 8078, de 11 de setembro de 1990. Código de Defesa do Consumidor. Diário Oficial da União 12 set 1990; 128(176 </w:t>
      </w:r>
      <w:proofErr w:type="spellStart"/>
      <w:r w:rsidRPr="00073DCE">
        <w:rPr>
          <w:rFonts w:ascii="Times New Roman" w:hAnsi="Times New Roman" w:cs="Times New Roman"/>
        </w:rPr>
        <w:t>supl</w:t>
      </w:r>
      <w:proofErr w:type="spellEnd"/>
      <w:r w:rsidRPr="00073DCE">
        <w:rPr>
          <w:rFonts w:ascii="Times New Roman" w:hAnsi="Times New Roman" w:cs="Times New Roman"/>
        </w:rPr>
        <w:t xml:space="preserve">):1. </w:t>
      </w:r>
    </w:p>
    <w:p w14:paraId="5979BDEC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</w:p>
    <w:p w14:paraId="2E77F029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  <w:b/>
        </w:rPr>
      </w:pPr>
      <w:r w:rsidRPr="00073DCE">
        <w:rPr>
          <w:rFonts w:ascii="Times New Roman" w:hAnsi="Times New Roman" w:cs="Times New Roman"/>
          <w:b/>
        </w:rPr>
        <w:lastRenderedPageBreak/>
        <w:t>Artigos em revista</w:t>
      </w:r>
    </w:p>
    <w:p w14:paraId="4A451E2D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</w:p>
    <w:p w14:paraId="58A3708C" w14:textId="77777777" w:rsidR="00C910A2" w:rsidRPr="00073DCE" w:rsidRDefault="00C910A2" w:rsidP="00C910A2">
      <w:pPr>
        <w:pStyle w:val="Default"/>
        <w:ind w:left="360" w:hanging="360"/>
        <w:jc w:val="both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  <w:b/>
          <w:bCs/>
        </w:rPr>
        <w:t xml:space="preserve">Autores pessoais </w:t>
      </w:r>
    </w:p>
    <w:p w14:paraId="1121A0A6" w14:textId="77777777" w:rsidR="00C910A2" w:rsidRPr="00073DCE" w:rsidRDefault="00C910A2" w:rsidP="00C910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 xml:space="preserve">Autor(es) do </w:t>
      </w:r>
      <w:proofErr w:type="spellStart"/>
      <w:proofErr w:type="gramStart"/>
      <w:r w:rsidRPr="00073DCE">
        <w:rPr>
          <w:rFonts w:ascii="Times New Roman" w:hAnsi="Times New Roman" w:cs="Times New Roman"/>
        </w:rPr>
        <w:t>artigo.Título</w:t>
      </w:r>
      <w:proofErr w:type="spellEnd"/>
      <w:proofErr w:type="gramEnd"/>
      <w:r w:rsidRPr="00073DCE">
        <w:rPr>
          <w:rFonts w:ascii="Times New Roman" w:hAnsi="Times New Roman" w:cs="Times New Roman"/>
        </w:rPr>
        <w:t xml:space="preserve"> do </w:t>
      </w:r>
      <w:proofErr w:type="spellStart"/>
      <w:r w:rsidRPr="00073DCE">
        <w:rPr>
          <w:rFonts w:ascii="Times New Roman" w:hAnsi="Times New Roman" w:cs="Times New Roman"/>
        </w:rPr>
        <w:t>artigo.Título</w:t>
      </w:r>
      <w:proofErr w:type="spellEnd"/>
      <w:r w:rsidRPr="00073DCE">
        <w:rPr>
          <w:rFonts w:ascii="Times New Roman" w:hAnsi="Times New Roman" w:cs="Times New Roman"/>
        </w:rPr>
        <w:t xml:space="preserve"> da revista abreviado ano mês </w:t>
      </w:r>
      <w:proofErr w:type="spellStart"/>
      <w:r w:rsidRPr="00073DCE">
        <w:rPr>
          <w:rFonts w:ascii="Times New Roman" w:hAnsi="Times New Roman" w:cs="Times New Roman"/>
        </w:rPr>
        <w:t>abreviado;volume</w:t>
      </w:r>
      <w:proofErr w:type="spellEnd"/>
      <w:r w:rsidRPr="00073DCE">
        <w:rPr>
          <w:rFonts w:ascii="Times New Roman" w:hAnsi="Times New Roman" w:cs="Times New Roman"/>
        </w:rPr>
        <w:t xml:space="preserve">(número):intervalo de páginas do artigo. </w:t>
      </w:r>
    </w:p>
    <w:p w14:paraId="521CC876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</w:p>
    <w:p w14:paraId="35432DA3" w14:textId="77777777" w:rsidR="00C910A2" w:rsidRPr="00DE395E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  <w:r w:rsidRPr="00073DCE">
        <w:rPr>
          <w:rFonts w:ascii="Times New Roman" w:hAnsi="Times New Roman" w:cs="Times New Roman"/>
          <w:lang w:val="en-US"/>
        </w:rPr>
        <w:t xml:space="preserve">Halpern SD, </w:t>
      </w:r>
      <w:proofErr w:type="spellStart"/>
      <w:r w:rsidRPr="00073DCE">
        <w:rPr>
          <w:rFonts w:ascii="Times New Roman" w:hAnsi="Times New Roman" w:cs="Times New Roman"/>
          <w:lang w:val="en-US"/>
        </w:rPr>
        <w:t>Ubel</w:t>
      </w:r>
      <w:proofErr w:type="spellEnd"/>
      <w:r w:rsidRPr="00073DCE">
        <w:rPr>
          <w:rFonts w:ascii="Times New Roman" w:hAnsi="Times New Roman" w:cs="Times New Roman"/>
          <w:lang w:val="en-US"/>
        </w:rPr>
        <w:t xml:space="preserve"> PA, Caplan AL. Solid-organ transplantation in HIV-infected patients. </w:t>
      </w:r>
      <w:r w:rsidRPr="00DE395E">
        <w:rPr>
          <w:rFonts w:ascii="Times New Roman" w:hAnsi="Times New Roman" w:cs="Times New Roman"/>
          <w:lang w:val="en-US"/>
        </w:rPr>
        <w:t xml:space="preserve">N </w:t>
      </w:r>
      <w:proofErr w:type="spellStart"/>
      <w:r w:rsidRPr="00DE395E">
        <w:rPr>
          <w:rFonts w:ascii="Times New Roman" w:hAnsi="Times New Roman" w:cs="Times New Roman"/>
          <w:lang w:val="en-US"/>
        </w:rPr>
        <w:t>Engl</w:t>
      </w:r>
      <w:proofErr w:type="spellEnd"/>
      <w:r w:rsidRPr="00DE395E">
        <w:rPr>
          <w:rFonts w:ascii="Times New Roman" w:hAnsi="Times New Roman" w:cs="Times New Roman"/>
          <w:lang w:val="en-US"/>
        </w:rPr>
        <w:t xml:space="preserve"> J Med 2002 Jul;347(4):284-7.</w:t>
      </w:r>
    </w:p>
    <w:p w14:paraId="6D3A86BA" w14:textId="77777777" w:rsidR="00C910A2" w:rsidRPr="00DE395E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</w:p>
    <w:p w14:paraId="794F7677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  <w:b/>
          <w:bCs/>
        </w:rPr>
      </w:pPr>
      <w:r w:rsidRPr="00073DCE">
        <w:rPr>
          <w:rFonts w:ascii="Times New Roman" w:hAnsi="Times New Roman" w:cs="Times New Roman"/>
          <w:b/>
          <w:bCs/>
        </w:rPr>
        <w:t xml:space="preserve">Fascículo com suplemento </w:t>
      </w:r>
    </w:p>
    <w:p w14:paraId="7880BED2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</w:p>
    <w:p w14:paraId="7E256769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  <w:proofErr w:type="spellStart"/>
      <w:r w:rsidRPr="00DE395E">
        <w:rPr>
          <w:rFonts w:ascii="Times New Roman" w:hAnsi="Times New Roman" w:cs="Times New Roman"/>
          <w:lang w:val="en-US"/>
        </w:rPr>
        <w:t>Glauser</w:t>
      </w:r>
      <w:proofErr w:type="spellEnd"/>
      <w:r w:rsidRPr="00DE395E">
        <w:rPr>
          <w:rFonts w:ascii="Times New Roman" w:hAnsi="Times New Roman" w:cs="Times New Roman"/>
          <w:lang w:val="en-US"/>
        </w:rPr>
        <w:t xml:space="preserve"> TA. </w:t>
      </w:r>
      <w:r w:rsidRPr="00073DCE">
        <w:rPr>
          <w:rFonts w:ascii="Times New Roman" w:hAnsi="Times New Roman" w:cs="Times New Roman"/>
          <w:lang w:val="en-US"/>
        </w:rPr>
        <w:t>Integrating clinical trial data into clinical practice. Neurology 2002;58(12 Suppl 7</w:t>
      </w:r>
      <w:proofErr w:type="gramStart"/>
      <w:r w:rsidRPr="00073DCE">
        <w:rPr>
          <w:rFonts w:ascii="Times New Roman" w:hAnsi="Times New Roman" w:cs="Times New Roman"/>
          <w:lang w:val="en-US"/>
        </w:rPr>
        <w:t>):S</w:t>
      </w:r>
      <w:proofErr w:type="gramEnd"/>
      <w:r w:rsidRPr="00073DCE">
        <w:rPr>
          <w:rFonts w:ascii="Times New Roman" w:hAnsi="Times New Roman" w:cs="Times New Roman"/>
          <w:lang w:val="en-US"/>
        </w:rPr>
        <w:t xml:space="preserve">6-12. </w:t>
      </w:r>
    </w:p>
    <w:p w14:paraId="7BFD2159" w14:textId="77777777" w:rsidR="00DE395E" w:rsidRPr="00073DCE" w:rsidRDefault="00DE395E" w:rsidP="00C910A2">
      <w:pPr>
        <w:pStyle w:val="Default"/>
        <w:rPr>
          <w:rFonts w:ascii="Times New Roman" w:hAnsi="Times New Roman" w:cs="Times New Roman"/>
          <w:lang w:val="en-US"/>
        </w:rPr>
      </w:pPr>
    </w:p>
    <w:p w14:paraId="38F55D6D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  <w:r w:rsidRPr="00073DCE">
        <w:rPr>
          <w:rFonts w:ascii="Times New Roman" w:hAnsi="Times New Roman" w:cs="Times New Roman"/>
          <w:b/>
          <w:bCs/>
          <w:lang w:val="en-US"/>
        </w:rPr>
        <w:t xml:space="preserve">Volume com </w:t>
      </w:r>
      <w:proofErr w:type="spellStart"/>
      <w:r w:rsidRPr="00073DCE">
        <w:rPr>
          <w:rFonts w:ascii="Times New Roman" w:hAnsi="Times New Roman" w:cs="Times New Roman"/>
          <w:b/>
          <w:bCs/>
          <w:lang w:val="en-US"/>
        </w:rPr>
        <w:t>parte</w:t>
      </w:r>
      <w:proofErr w:type="spellEnd"/>
      <w:r w:rsidRPr="00073DCE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380DEF72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  <w:r w:rsidRPr="00073DCE">
        <w:rPr>
          <w:rFonts w:ascii="Times New Roman" w:hAnsi="Times New Roman" w:cs="Times New Roman"/>
          <w:lang w:val="en-US"/>
        </w:rPr>
        <w:t xml:space="preserve">Abend SM, </w:t>
      </w:r>
      <w:proofErr w:type="spellStart"/>
      <w:r w:rsidRPr="00073DCE">
        <w:rPr>
          <w:rFonts w:ascii="Times New Roman" w:hAnsi="Times New Roman" w:cs="Times New Roman"/>
          <w:lang w:val="en-US"/>
        </w:rPr>
        <w:t>Kulish</w:t>
      </w:r>
      <w:proofErr w:type="spellEnd"/>
      <w:r w:rsidRPr="00073DCE">
        <w:rPr>
          <w:rFonts w:ascii="Times New Roman" w:hAnsi="Times New Roman" w:cs="Times New Roman"/>
          <w:lang w:val="en-US"/>
        </w:rPr>
        <w:t xml:space="preserve"> N. The psychoanalytic method from an epistemological viewpoint. Int J </w:t>
      </w:r>
      <w:proofErr w:type="spellStart"/>
      <w:r w:rsidRPr="00073DCE">
        <w:rPr>
          <w:rFonts w:ascii="Times New Roman" w:hAnsi="Times New Roman" w:cs="Times New Roman"/>
          <w:lang w:val="en-US"/>
        </w:rPr>
        <w:t>Psychoanal</w:t>
      </w:r>
      <w:proofErr w:type="spellEnd"/>
      <w:r w:rsidRPr="00073DCE">
        <w:rPr>
          <w:rFonts w:ascii="Times New Roman" w:hAnsi="Times New Roman" w:cs="Times New Roman"/>
          <w:lang w:val="en-US"/>
        </w:rPr>
        <w:t xml:space="preserve"> 2002;83(Pt 2):491-5. </w:t>
      </w:r>
    </w:p>
    <w:p w14:paraId="09A7C1E2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</w:p>
    <w:p w14:paraId="03C5A9F0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  <w:b/>
          <w:bCs/>
        </w:rPr>
        <w:t xml:space="preserve">Fascículo com parte </w:t>
      </w:r>
    </w:p>
    <w:p w14:paraId="5114FD74" w14:textId="77777777" w:rsidR="00C910A2" w:rsidRPr="00DE395E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  <w:proofErr w:type="spellStart"/>
      <w:r w:rsidRPr="00073DCE">
        <w:rPr>
          <w:rFonts w:ascii="Times New Roman" w:hAnsi="Times New Roman" w:cs="Times New Roman"/>
          <w:lang w:val="en-US"/>
        </w:rPr>
        <w:t>Ahrar</w:t>
      </w:r>
      <w:proofErr w:type="spellEnd"/>
      <w:r w:rsidRPr="00073DCE">
        <w:rPr>
          <w:rFonts w:ascii="Times New Roman" w:hAnsi="Times New Roman" w:cs="Times New Roman"/>
          <w:lang w:val="en-US"/>
        </w:rPr>
        <w:t xml:space="preserve"> K, Madoff DC, Gupta S, Wallace MJ, Price RE, Wright KC. Development of a large animal model for lung tumors. </w:t>
      </w:r>
      <w:r w:rsidRPr="00DE395E">
        <w:rPr>
          <w:rFonts w:ascii="Times New Roman" w:hAnsi="Times New Roman" w:cs="Times New Roman"/>
          <w:lang w:val="en-US"/>
        </w:rPr>
        <w:t xml:space="preserve">J </w:t>
      </w:r>
      <w:proofErr w:type="spellStart"/>
      <w:r w:rsidRPr="00DE395E">
        <w:rPr>
          <w:rFonts w:ascii="Times New Roman" w:hAnsi="Times New Roman" w:cs="Times New Roman"/>
          <w:lang w:val="en-US"/>
        </w:rPr>
        <w:t>Vasc</w:t>
      </w:r>
      <w:proofErr w:type="spellEnd"/>
      <w:r w:rsidRPr="00DE39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395E">
        <w:rPr>
          <w:rFonts w:ascii="Times New Roman" w:hAnsi="Times New Roman" w:cs="Times New Roman"/>
          <w:lang w:val="en-US"/>
        </w:rPr>
        <w:t>Interv</w:t>
      </w:r>
      <w:proofErr w:type="spellEnd"/>
      <w:r w:rsidRPr="00DE39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395E">
        <w:rPr>
          <w:rFonts w:ascii="Times New Roman" w:hAnsi="Times New Roman" w:cs="Times New Roman"/>
          <w:lang w:val="en-US"/>
        </w:rPr>
        <w:t>Radiol</w:t>
      </w:r>
      <w:proofErr w:type="spellEnd"/>
      <w:r w:rsidRPr="00DE395E">
        <w:rPr>
          <w:rFonts w:ascii="Times New Roman" w:hAnsi="Times New Roman" w:cs="Times New Roman"/>
          <w:lang w:val="en-US"/>
        </w:rPr>
        <w:t xml:space="preserve"> 2002;13(9 Pt 1):923-8.</w:t>
      </w:r>
    </w:p>
    <w:p w14:paraId="2D4C3DDB" w14:textId="77777777" w:rsidR="00C910A2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</w:p>
    <w:p w14:paraId="60EDD7EB" w14:textId="77777777" w:rsidR="0009010E" w:rsidRPr="00DE395E" w:rsidRDefault="0009010E" w:rsidP="00C910A2">
      <w:pPr>
        <w:pStyle w:val="Default"/>
        <w:rPr>
          <w:rFonts w:ascii="Times New Roman" w:hAnsi="Times New Roman" w:cs="Times New Roman"/>
          <w:lang w:val="en-US"/>
        </w:rPr>
      </w:pPr>
    </w:p>
    <w:p w14:paraId="1F8138A7" w14:textId="77777777" w:rsidR="00C910A2" w:rsidRDefault="00C910A2" w:rsidP="00C910A2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REFERÊNCIA DE </w:t>
      </w:r>
      <w:r w:rsidRPr="00073DCE">
        <w:rPr>
          <w:rFonts w:ascii="Times New Roman" w:hAnsi="Times New Roman" w:cs="Times New Roman"/>
          <w:b/>
          <w:bCs/>
        </w:rPr>
        <w:t xml:space="preserve">MATERIAIS ELETRÔNICOS DISPONÍVEIS NA INTERNET </w:t>
      </w:r>
    </w:p>
    <w:p w14:paraId="3B670FD2" w14:textId="77777777" w:rsidR="00C910A2" w:rsidRPr="00073DCE" w:rsidRDefault="00C910A2" w:rsidP="00C910A2">
      <w:pPr>
        <w:pStyle w:val="Default"/>
        <w:jc w:val="center"/>
        <w:rPr>
          <w:rFonts w:ascii="Times New Roman" w:hAnsi="Times New Roman" w:cs="Times New Roman"/>
        </w:rPr>
      </w:pPr>
    </w:p>
    <w:p w14:paraId="7BD6CB1E" w14:textId="77777777" w:rsidR="00C910A2" w:rsidRPr="00073DCE" w:rsidRDefault="00C910A2" w:rsidP="00C910A2">
      <w:pPr>
        <w:pStyle w:val="Default"/>
        <w:jc w:val="both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 xml:space="preserve">Para materiais eletrônicos na Internet, acrescentar as expressões “acesso em data” e “Disponível em: endereço eletrônico” após os elementos da referência convencional. </w:t>
      </w:r>
    </w:p>
    <w:p w14:paraId="7A3B4A50" w14:textId="77777777" w:rsidR="00C910A2" w:rsidRPr="00073DCE" w:rsidRDefault="00C910A2" w:rsidP="00C910A2">
      <w:pPr>
        <w:pStyle w:val="Default"/>
        <w:jc w:val="both"/>
        <w:rPr>
          <w:rFonts w:ascii="Times New Roman" w:hAnsi="Times New Roman" w:cs="Times New Roman"/>
        </w:rPr>
      </w:pPr>
    </w:p>
    <w:p w14:paraId="4F9EC830" w14:textId="77777777" w:rsidR="00C910A2" w:rsidRPr="00073DCE" w:rsidRDefault="00C910A2" w:rsidP="00C910A2">
      <w:pPr>
        <w:pStyle w:val="Default"/>
        <w:ind w:left="360" w:hanging="360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  <w:b/>
          <w:bCs/>
        </w:rPr>
        <w:t xml:space="preserve">Livro em formato eletrônico </w:t>
      </w:r>
    </w:p>
    <w:p w14:paraId="1972AD49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</w:p>
    <w:p w14:paraId="5F6E86CF" w14:textId="77777777" w:rsidR="00C910A2" w:rsidRPr="00DE395E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  <w:r w:rsidRPr="00DE395E">
        <w:rPr>
          <w:rFonts w:ascii="Times New Roman" w:hAnsi="Times New Roman" w:cs="Times New Roman"/>
          <w:lang w:val="en-US"/>
        </w:rPr>
        <w:t xml:space="preserve">Foley KM, </w:t>
      </w:r>
      <w:proofErr w:type="spellStart"/>
      <w:r w:rsidRPr="00DE395E">
        <w:rPr>
          <w:rFonts w:ascii="Times New Roman" w:hAnsi="Times New Roman" w:cs="Times New Roman"/>
          <w:lang w:val="en-US"/>
        </w:rPr>
        <w:t>Gelband</w:t>
      </w:r>
      <w:proofErr w:type="spellEnd"/>
      <w:r w:rsidRPr="00DE395E">
        <w:rPr>
          <w:rFonts w:ascii="Times New Roman" w:hAnsi="Times New Roman" w:cs="Times New Roman"/>
          <w:lang w:val="en-US"/>
        </w:rPr>
        <w:t xml:space="preserve"> H, editors. Improving palliative care for cancer [</w:t>
      </w:r>
      <w:proofErr w:type="spellStart"/>
      <w:r w:rsidRPr="00DE395E">
        <w:rPr>
          <w:rFonts w:ascii="Times New Roman" w:hAnsi="Times New Roman" w:cs="Times New Roman"/>
          <w:lang w:val="en-US"/>
        </w:rPr>
        <w:t>monografia</w:t>
      </w:r>
      <w:proofErr w:type="spellEnd"/>
      <w:r w:rsidRPr="00DE39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395E">
        <w:rPr>
          <w:rFonts w:ascii="Times New Roman" w:hAnsi="Times New Roman" w:cs="Times New Roman"/>
          <w:lang w:val="en-US"/>
        </w:rPr>
        <w:t>na</w:t>
      </w:r>
      <w:proofErr w:type="spellEnd"/>
      <w:r w:rsidRPr="00DE395E">
        <w:rPr>
          <w:rFonts w:ascii="Times New Roman" w:hAnsi="Times New Roman" w:cs="Times New Roman"/>
          <w:lang w:val="en-US"/>
        </w:rPr>
        <w:t xml:space="preserve"> Internet]. Washington: National Academy Press; 2001[</w:t>
      </w:r>
      <w:proofErr w:type="spellStart"/>
      <w:r w:rsidRPr="00DE395E">
        <w:rPr>
          <w:rFonts w:ascii="Times New Roman" w:hAnsi="Times New Roman" w:cs="Times New Roman"/>
          <w:lang w:val="en-US"/>
        </w:rPr>
        <w:t>acesso</w:t>
      </w:r>
      <w:proofErr w:type="spellEnd"/>
      <w:r w:rsidRPr="00DE39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395E">
        <w:rPr>
          <w:rFonts w:ascii="Times New Roman" w:hAnsi="Times New Roman" w:cs="Times New Roman"/>
          <w:lang w:val="en-US"/>
        </w:rPr>
        <w:t>em</w:t>
      </w:r>
      <w:proofErr w:type="spellEnd"/>
      <w:r w:rsidRPr="00DE395E">
        <w:rPr>
          <w:rFonts w:ascii="Times New Roman" w:hAnsi="Times New Roman" w:cs="Times New Roman"/>
          <w:lang w:val="en-US"/>
        </w:rPr>
        <w:t xml:space="preserve"> 9 </w:t>
      </w:r>
      <w:proofErr w:type="spellStart"/>
      <w:r w:rsidRPr="00DE395E">
        <w:rPr>
          <w:rFonts w:ascii="Times New Roman" w:hAnsi="Times New Roman" w:cs="Times New Roman"/>
          <w:lang w:val="en-US"/>
        </w:rPr>
        <w:t>jul</w:t>
      </w:r>
      <w:proofErr w:type="spellEnd"/>
      <w:r w:rsidRPr="00DE395E">
        <w:rPr>
          <w:rFonts w:ascii="Times New Roman" w:hAnsi="Times New Roman" w:cs="Times New Roman"/>
          <w:lang w:val="en-US"/>
        </w:rPr>
        <w:t xml:space="preserve"> 2002]. </w:t>
      </w:r>
      <w:proofErr w:type="spellStart"/>
      <w:r w:rsidRPr="00DE395E">
        <w:rPr>
          <w:rFonts w:ascii="Times New Roman" w:hAnsi="Times New Roman" w:cs="Times New Roman"/>
          <w:lang w:val="en-US"/>
        </w:rPr>
        <w:t>Disponível</w:t>
      </w:r>
      <w:proofErr w:type="spellEnd"/>
      <w:r w:rsidRPr="00DE39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395E">
        <w:rPr>
          <w:rFonts w:ascii="Times New Roman" w:hAnsi="Times New Roman" w:cs="Times New Roman"/>
          <w:lang w:val="en-US"/>
        </w:rPr>
        <w:t>em</w:t>
      </w:r>
      <w:proofErr w:type="spellEnd"/>
      <w:r w:rsidRPr="00DE395E">
        <w:rPr>
          <w:rFonts w:ascii="Times New Roman" w:hAnsi="Times New Roman" w:cs="Times New Roman"/>
          <w:lang w:val="en-US"/>
        </w:rPr>
        <w:t xml:space="preserve">: </w:t>
      </w:r>
      <w:proofErr w:type="gramStart"/>
      <w:r w:rsidRPr="00DE395E">
        <w:rPr>
          <w:rFonts w:ascii="Times New Roman" w:hAnsi="Times New Roman" w:cs="Times New Roman"/>
          <w:u w:val="single"/>
          <w:lang w:val="en-US"/>
        </w:rPr>
        <w:t>http:www.nap.edubooks0309074029html</w:t>
      </w:r>
      <w:proofErr w:type="gramEnd"/>
      <w:r w:rsidRPr="00DE395E">
        <w:rPr>
          <w:rFonts w:ascii="Times New Roman" w:hAnsi="Times New Roman" w:cs="Times New Roman"/>
          <w:lang w:val="en-US"/>
        </w:rPr>
        <w:t>.</w:t>
      </w:r>
    </w:p>
    <w:p w14:paraId="2E36A35E" w14:textId="77777777" w:rsidR="00C910A2" w:rsidRPr="00DE395E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</w:p>
    <w:p w14:paraId="012623C5" w14:textId="77777777" w:rsidR="00C910A2" w:rsidRPr="00073DCE" w:rsidRDefault="00C910A2" w:rsidP="00C910A2">
      <w:pPr>
        <w:pStyle w:val="Default"/>
        <w:ind w:left="360" w:hanging="360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073DCE">
        <w:rPr>
          <w:rFonts w:ascii="Times New Roman" w:hAnsi="Times New Roman" w:cs="Times New Roman"/>
          <w:b/>
          <w:bCs/>
          <w:lang w:val="en-US"/>
        </w:rPr>
        <w:t>Artigo</w:t>
      </w:r>
      <w:proofErr w:type="spellEnd"/>
      <w:r w:rsidRPr="00073DCE">
        <w:rPr>
          <w:rFonts w:ascii="Times New Roman" w:hAnsi="Times New Roman" w:cs="Times New Roman"/>
          <w:b/>
          <w:bCs/>
          <w:lang w:val="en-US"/>
        </w:rPr>
        <w:t xml:space="preserve"> de </w:t>
      </w:r>
      <w:proofErr w:type="spellStart"/>
      <w:r w:rsidRPr="00073DCE">
        <w:rPr>
          <w:rFonts w:ascii="Times New Roman" w:hAnsi="Times New Roman" w:cs="Times New Roman"/>
          <w:b/>
          <w:bCs/>
          <w:lang w:val="en-US"/>
        </w:rPr>
        <w:t>periódico</w:t>
      </w:r>
      <w:proofErr w:type="spellEnd"/>
      <w:r w:rsidRPr="00073DC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073DCE">
        <w:rPr>
          <w:rFonts w:ascii="Times New Roman" w:hAnsi="Times New Roman" w:cs="Times New Roman"/>
          <w:b/>
          <w:bCs/>
          <w:lang w:val="en-US"/>
        </w:rPr>
        <w:t>eletrônico</w:t>
      </w:r>
      <w:proofErr w:type="spellEnd"/>
      <w:r w:rsidRPr="00073DCE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2F36EF25" w14:textId="77777777" w:rsidR="00C910A2" w:rsidRPr="00073DCE" w:rsidRDefault="00C910A2" w:rsidP="00C910A2">
      <w:pPr>
        <w:pStyle w:val="Default"/>
        <w:ind w:left="360" w:hanging="360"/>
        <w:rPr>
          <w:rFonts w:ascii="Times New Roman" w:hAnsi="Times New Roman" w:cs="Times New Roman"/>
          <w:lang w:val="en-US"/>
        </w:rPr>
      </w:pPr>
    </w:p>
    <w:p w14:paraId="69812938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  <w:u w:val="single"/>
        </w:rPr>
      </w:pPr>
      <w:proofErr w:type="spellStart"/>
      <w:r w:rsidRPr="00073DCE">
        <w:rPr>
          <w:rFonts w:ascii="Times New Roman" w:hAnsi="Times New Roman" w:cs="Times New Roman"/>
          <w:lang w:val="en-US"/>
        </w:rPr>
        <w:t>Abood</w:t>
      </w:r>
      <w:proofErr w:type="spellEnd"/>
      <w:r w:rsidRPr="00073DCE">
        <w:rPr>
          <w:rFonts w:ascii="Times New Roman" w:hAnsi="Times New Roman" w:cs="Times New Roman"/>
          <w:lang w:val="en-US"/>
        </w:rPr>
        <w:t xml:space="preserve"> S. Quality improvement initiative in nursing homes: the ANA acts in an advisory role. </w:t>
      </w:r>
      <w:r w:rsidRPr="00073DCE">
        <w:rPr>
          <w:rFonts w:ascii="Times New Roman" w:hAnsi="Times New Roman" w:cs="Times New Roman"/>
        </w:rPr>
        <w:t xml:space="preserve">Am J </w:t>
      </w:r>
      <w:proofErr w:type="spellStart"/>
      <w:r w:rsidRPr="00073DCE">
        <w:rPr>
          <w:rFonts w:ascii="Times New Roman" w:hAnsi="Times New Roman" w:cs="Times New Roman"/>
        </w:rPr>
        <w:t>Nurs</w:t>
      </w:r>
      <w:proofErr w:type="spellEnd"/>
      <w:r w:rsidRPr="00073DCE">
        <w:rPr>
          <w:rFonts w:ascii="Times New Roman" w:hAnsi="Times New Roman" w:cs="Times New Roman"/>
        </w:rPr>
        <w:t xml:space="preserve"> [periódicos na Internet]. 2002 </w:t>
      </w:r>
      <w:proofErr w:type="spellStart"/>
      <w:r w:rsidRPr="00073DCE">
        <w:rPr>
          <w:rFonts w:ascii="Times New Roman" w:hAnsi="Times New Roman" w:cs="Times New Roman"/>
        </w:rPr>
        <w:t>Jun</w:t>
      </w:r>
      <w:proofErr w:type="spellEnd"/>
      <w:r w:rsidRPr="00073DCE">
        <w:rPr>
          <w:rFonts w:ascii="Times New Roman" w:hAnsi="Times New Roman" w:cs="Times New Roman"/>
        </w:rPr>
        <w:t xml:space="preserve"> [acesso em 12 </w:t>
      </w:r>
      <w:proofErr w:type="spellStart"/>
      <w:r w:rsidRPr="00073DCE">
        <w:rPr>
          <w:rFonts w:ascii="Times New Roman" w:hAnsi="Times New Roman" w:cs="Times New Roman"/>
        </w:rPr>
        <w:t>ago</w:t>
      </w:r>
      <w:proofErr w:type="spellEnd"/>
      <w:r w:rsidRPr="00073DCE">
        <w:rPr>
          <w:rFonts w:ascii="Times New Roman" w:hAnsi="Times New Roman" w:cs="Times New Roman"/>
        </w:rPr>
        <w:t xml:space="preserve"> 2002];102(6). Disponível em: </w:t>
      </w:r>
      <w:r w:rsidRPr="00073DCE">
        <w:rPr>
          <w:rFonts w:ascii="Times New Roman" w:hAnsi="Times New Roman" w:cs="Times New Roman"/>
          <w:u w:val="single"/>
        </w:rPr>
        <w:t>http:www.nursingworld.orgAJN2002juneWawatch.htm</w:t>
      </w:r>
    </w:p>
    <w:p w14:paraId="1B173954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  <w:u w:val="single"/>
        </w:rPr>
      </w:pPr>
    </w:p>
    <w:p w14:paraId="64FEFD91" w14:textId="77777777" w:rsidR="00C910A2" w:rsidRPr="00073DCE" w:rsidRDefault="00C910A2" w:rsidP="00C910A2">
      <w:pPr>
        <w:pStyle w:val="Default"/>
        <w:ind w:left="360" w:hanging="360"/>
        <w:rPr>
          <w:rFonts w:ascii="Times New Roman" w:hAnsi="Times New Roman" w:cs="Times New Roman"/>
          <w:b/>
          <w:bCs/>
        </w:rPr>
      </w:pPr>
      <w:r w:rsidRPr="00073DCE">
        <w:rPr>
          <w:rFonts w:ascii="Times New Roman" w:hAnsi="Times New Roman" w:cs="Times New Roman"/>
          <w:b/>
          <w:bCs/>
        </w:rPr>
        <w:t xml:space="preserve">Homepage/Website </w:t>
      </w:r>
    </w:p>
    <w:p w14:paraId="25528A68" w14:textId="77777777" w:rsidR="00C910A2" w:rsidRPr="00073DCE" w:rsidRDefault="00C910A2" w:rsidP="00C910A2">
      <w:pPr>
        <w:pStyle w:val="Default"/>
        <w:ind w:left="360" w:hanging="360"/>
        <w:rPr>
          <w:rFonts w:ascii="Times New Roman" w:hAnsi="Times New Roman" w:cs="Times New Roman"/>
        </w:rPr>
      </w:pPr>
    </w:p>
    <w:p w14:paraId="6A946C61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 xml:space="preserve">Instituto Brasileiro de Geografia e Estatística [homepage na internet]. Análise da disponibilidade domiciliar de alimentos e do estado nutricional no Brasil [acesso em 27 mar 2005]. Disponível em: </w:t>
      </w:r>
      <w:r w:rsidRPr="00073DCE">
        <w:rPr>
          <w:rFonts w:ascii="Times New Roman" w:hAnsi="Times New Roman" w:cs="Times New Roman"/>
          <w:u w:val="single"/>
        </w:rPr>
        <w:t xml:space="preserve">http:www.ibge.gov.br </w:t>
      </w:r>
    </w:p>
    <w:p w14:paraId="5B0EB2B5" w14:textId="77777777" w:rsidR="00C910A2" w:rsidRPr="00073DCE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</w:p>
    <w:p w14:paraId="5DEAB20D" w14:textId="77777777" w:rsidR="006E1B75" w:rsidRDefault="006E1B7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0FBD96EF" w14:textId="77777777" w:rsidR="00475D83" w:rsidRDefault="00475D83" w:rsidP="0089122F">
      <w:pPr>
        <w:pStyle w:val="Ttulo1"/>
      </w:pPr>
      <w:bookmarkStart w:id="16" w:name="_Toc509422217"/>
      <w:bookmarkStart w:id="17" w:name="_Toc509565936"/>
      <w:r w:rsidRPr="00006B9A">
        <w:lastRenderedPageBreak/>
        <w:t>Apêndice</w:t>
      </w:r>
      <w:bookmarkEnd w:id="16"/>
      <w:r w:rsidR="006E1B75" w:rsidRPr="00006B9A">
        <w:t xml:space="preserve"> A Título do apêndice</w:t>
      </w:r>
      <w:bookmarkEnd w:id="17"/>
      <w:r w:rsidR="00006B9A" w:rsidRPr="00006B9A">
        <w:t xml:space="preserve"> </w:t>
      </w:r>
      <w:r w:rsidR="005E339F" w:rsidRPr="005548C0">
        <w:t>(Time</w:t>
      </w:r>
      <w:r w:rsidR="005E339F">
        <w:t>s N</w:t>
      </w:r>
      <w:r w:rsidR="005E339F" w:rsidRPr="005548C0">
        <w:t>ew Roman 14 Negritado</w:t>
      </w:r>
      <w:r w:rsidR="005E339F">
        <w:t xml:space="preserve"> ou Arial 13</w:t>
      </w:r>
      <w:r w:rsidR="005E339F" w:rsidRPr="005548C0">
        <w:t>)</w:t>
      </w:r>
    </w:p>
    <w:p w14:paraId="77540C1D" w14:textId="77777777" w:rsidR="00240BE3" w:rsidRPr="00240BE3" w:rsidRDefault="00240BE3" w:rsidP="00240BE3"/>
    <w:p w14:paraId="6E61A4B3" w14:textId="77777777" w:rsidR="00D60656" w:rsidRPr="00D60656" w:rsidRDefault="00D60656" w:rsidP="00D60656">
      <w:pPr>
        <w:spacing w:line="480" w:lineRule="auto"/>
        <w:ind w:firstLine="709"/>
        <w:rPr>
          <w:rFonts w:ascii="Times New Roman" w:hAnsi="Times New Roman"/>
          <w:color w:val="FF0000"/>
        </w:rPr>
      </w:pPr>
      <w:r w:rsidRPr="00D60656">
        <w:rPr>
          <w:rFonts w:ascii="Times New Roman" w:hAnsi="Times New Roman"/>
          <w:color w:val="FF0000"/>
        </w:rPr>
        <w:t>Elemento opcional.</w:t>
      </w:r>
    </w:p>
    <w:p w14:paraId="32F86415" w14:textId="77777777" w:rsidR="00D60656" w:rsidRPr="00006B9A" w:rsidRDefault="00D60656" w:rsidP="00006B9A">
      <w:pPr>
        <w:spacing w:line="480" w:lineRule="auto"/>
        <w:ind w:firstLine="709"/>
        <w:jc w:val="both"/>
        <w:rPr>
          <w:rFonts w:ascii="Times New Roman" w:hAnsi="Times New Roman"/>
        </w:rPr>
      </w:pPr>
      <w:r w:rsidRPr="00D60656">
        <w:rPr>
          <w:rFonts w:ascii="Times New Roman" w:hAnsi="Times New Roman"/>
        </w:rPr>
        <w:t>Refere-se a texto ou o documento elaborado pelo próprio autor, com a finalidade de complementar seu trabalho.</w:t>
      </w:r>
      <w:r w:rsidR="00006B9A">
        <w:rPr>
          <w:rFonts w:ascii="Times New Roman" w:hAnsi="Times New Roman"/>
        </w:rPr>
        <w:t xml:space="preserve"> </w:t>
      </w:r>
      <w:r w:rsidR="00006B9A" w:rsidRPr="00006B9A">
        <w:rPr>
          <w:rFonts w:ascii="Times New Roman" w:hAnsi="Times New Roman"/>
          <w:szCs w:val="24"/>
        </w:rPr>
        <w:t xml:space="preserve">(Cada apêndice vai em uma página. Se o trabalho tem 5 apêndices uma página para cada uma e segue a </w:t>
      </w:r>
      <w:proofErr w:type="spellStart"/>
      <w:r w:rsidR="00006B9A" w:rsidRPr="00006B9A">
        <w:rPr>
          <w:rFonts w:ascii="Times New Roman" w:hAnsi="Times New Roman"/>
          <w:szCs w:val="24"/>
        </w:rPr>
        <w:t>seguência</w:t>
      </w:r>
      <w:proofErr w:type="spellEnd"/>
      <w:r w:rsidR="00006B9A" w:rsidRPr="00006B9A">
        <w:rPr>
          <w:rFonts w:ascii="Times New Roman" w:hAnsi="Times New Roman"/>
          <w:szCs w:val="24"/>
        </w:rPr>
        <w:t xml:space="preserve"> alfabética A, B, C, D, E...)</w:t>
      </w:r>
    </w:p>
    <w:p w14:paraId="7E24599C" w14:textId="77777777" w:rsidR="00475D83" w:rsidRPr="00475D83" w:rsidRDefault="00475D83" w:rsidP="00475D83">
      <w:pPr>
        <w:spacing w:line="480" w:lineRule="auto"/>
        <w:jc w:val="both"/>
        <w:rPr>
          <w:rFonts w:ascii="Times New Roman" w:hAnsi="Times New Roman"/>
        </w:rPr>
      </w:pPr>
    </w:p>
    <w:p w14:paraId="538EA9A9" w14:textId="77777777" w:rsidR="006E1B75" w:rsidRDefault="006E1B75">
      <w:r>
        <w:br w:type="page"/>
      </w:r>
    </w:p>
    <w:p w14:paraId="230F9921" w14:textId="77777777" w:rsidR="001179E3" w:rsidRPr="006E1B75" w:rsidRDefault="00283AAE" w:rsidP="0089122F">
      <w:pPr>
        <w:pStyle w:val="1figura"/>
      </w:pPr>
      <w:bookmarkStart w:id="18" w:name="_Toc471077444"/>
      <w:bookmarkStart w:id="19" w:name="_Toc509422218"/>
      <w:bookmarkStart w:id="20" w:name="_Toc509565937"/>
      <w:r w:rsidRPr="006E1B75">
        <w:lastRenderedPageBreak/>
        <w:t>Anexo</w:t>
      </w:r>
      <w:bookmarkEnd w:id="18"/>
      <w:bookmarkEnd w:id="19"/>
      <w:r w:rsidR="006E1B75" w:rsidRPr="006E1B75">
        <w:t xml:space="preserve"> A Título do anexo</w:t>
      </w:r>
      <w:bookmarkEnd w:id="20"/>
      <w:r w:rsidR="00E23AB2">
        <w:t xml:space="preserve"> </w:t>
      </w:r>
      <w:r w:rsidR="00E23AB2" w:rsidRPr="005548C0">
        <w:t>(Time</w:t>
      </w:r>
      <w:r w:rsidR="00E23AB2">
        <w:t>s N</w:t>
      </w:r>
      <w:r w:rsidR="00E23AB2" w:rsidRPr="005548C0">
        <w:t>ew Roman 14 Negritado</w:t>
      </w:r>
      <w:r w:rsidR="00E23AB2">
        <w:t xml:space="preserve"> ou Arial 13</w:t>
      </w:r>
      <w:r w:rsidR="00E23AB2" w:rsidRPr="005548C0">
        <w:t>)</w:t>
      </w:r>
    </w:p>
    <w:bookmarkEnd w:id="7"/>
    <w:bookmarkEnd w:id="8"/>
    <w:p w14:paraId="28724D93" w14:textId="77777777" w:rsidR="00365AD9" w:rsidRPr="00236C0C" w:rsidRDefault="00365AD9" w:rsidP="00365AD9">
      <w:pPr>
        <w:spacing w:line="480" w:lineRule="auto"/>
        <w:ind w:firstLine="709"/>
        <w:rPr>
          <w:rFonts w:ascii="Times New Roman" w:hAnsi="Times New Roman"/>
          <w:color w:val="FF0000"/>
        </w:rPr>
      </w:pPr>
      <w:r w:rsidRPr="00236C0C">
        <w:rPr>
          <w:rFonts w:ascii="Times New Roman" w:hAnsi="Times New Roman"/>
          <w:color w:val="FF0000"/>
        </w:rPr>
        <w:t>Elemento opcional.</w:t>
      </w:r>
    </w:p>
    <w:p w14:paraId="4416B7ED" w14:textId="77777777" w:rsidR="00AA34E2" w:rsidRPr="00236C0C" w:rsidRDefault="00365AD9" w:rsidP="00365AD9">
      <w:pPr>
        <w:spacing w:line="480" w:lineRule="auto"/>
        <w:ind w:firstLine="709"/>
        <w:jc w:val="both"/>
        <w:rPr>
          <w:rFonts w:ascii="Times New Roman" w:hAnsi="Times New Roman"/>
        </w:rPr>
      </w:pPr>
      <w:r w:rsidRPr="00236C0C">
        <w:rPr>
          <w:rFonts w:ascii="Times New Roman" w:hAnsi="Times New Roman"/>
        </w:rPr>
        <w:t xml:space="preserve">Destina-se à inclusão de materiais não elaborados pelo próprio autor, como: cópias de artigos, manuais, </w:t>
      </w:r>
      <w:r w:rsidRPr="00236C0C">
        <w:rPr>
          <w:rFonts w:ascii="Times New Roman" w:hAnsi="Times New Roman"/>
          <w:i/>
          <w:iCs/>
        </w:rPr>
        <w:t>folders</w:t>
      </w:r>
      <w:r w:rsidRPr="00236C0C">
        <w:rPr>
          <w:rFonts w:ascii="Times New Roman" w:hAnsi="Times New Roman"/>
        </w:rPr>
        <w:t xml:space="preserve">, balancetes, </w:t>
      </w:r>
      <w:proofErr w:type="gramStart"/>
      <w:r w:rsidRPr="00236C0C">
        <w:rPr>
          <w:rFonts w:ascii="Times New Roman" w:hAnsi="Times New Roman"/>
        </w:rPr>
        <w:t>etc.</w:t>
      </w:r>
      <w:r w:rsidR="00475D83" w:rsidRPr="00236C0C">
        <w:rPr>
          <w:rFonts w:ascii="Times New Roman" w:hAnsi="Times New Roman"/>
        </w:rPr>
        <w:t>.</w:t>
      </w:r>
      <w:proofErr w:type="gramEnd"/>
    </w:p>
    <w:sectPr w:rsidR="00AA34E2" w:rsidRPr="00236C0C" w:rsidSect="004959A2">
      <w:headerReference w:type="default" r:id="rId16"/>
      <w:pgSz w:w="11900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D873A" w14:textId="77777777" w:rsidR="003019A0" w:rsidRDefault="003019A0" w:rsidP="00342003">
      <w:r>
        <w:separator/>
      </w:r>
    </w:p>
  </w:endnote>
  <w:endnote w:type="continuationSeparator" w:id="0">
    <w:p w14:paraId="5873155E" w14:textId="77777777" w:rsidR="003019A0" w:rsidRDefault="003019A0" w:rsidP="0034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A796A" w14:textId="77777777" w:rsidR="003019A0" w:rsidRDefault="003019A0" w:rsidP="00342003">
      <w:r>
        <w:separator/>
      </w:r>
    </w:p>
  </w:footnote>
  <w:footnote w:type="continuationSeparator" w:id="0">
    <w:p w14:paraId="3FD8FFD0" w14:textId="77777777" w:rsidR="003019A0" w:rsidRDefault="003019A0" w:rsidP="0034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9799" w14:textId="77777777" w:rsidR="00C406CC" w:rsidRDefault="00F86114" w:rsidP="00557E05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406C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257491" w14:textId="77777777" w:rsidR="00C406CC" w:rsidRDefault="00C406CC" w:rsidP="00570C2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AA95" w14:textId="77777777" w:rsidR="00C406CC" w:rsidRDefault="00C406CC" w:rsidP="00D5141D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7783"/>
      <w:docPartObj>
        <w:docPartGallery w:val="Page Numbers (Top of Page)"/>
        <w:docPartUnique/>
      </w:docPartObj>
    </w:sdtPr>
    <w:sdtEndPr/>
    <w:sdtContent>
      <w:p w14:paraId="0A647F0C" w14:textId="77777777" w:rsidR="00DE395E" w:rsidRDefault="00A75F04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76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C6AB03F" w14:textId="77777777" w:rsidR="00C406CC" w:rsidRPr="00240BE3" w:rsidRDefault="00C406CC" w:rsidP="00240B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272343"/>
    <w:multiLevelType w:val="hybridMultilevel"/>
    <w:tmpl w:val="683DD7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E5701F"/>
    <w:multiLevelType w:val="hybridMultilevel"/>
    <w:tmpl w:val="3E1C4B64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C136A"/>
    <w:multiLevelType w:val="hybridMultilevel"/>
    <w:tmpl w:val="3D0E9D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23EC3"/>
    <w:multiLevelType w:val="hybridMultilevel"/>
    <w:tmpl w:val="06008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218EB"/>
    <w:multiLevelType w:val="hybridMultilevel"/>
    <w:tmpl w:val="60D2F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3484B"/>
    <w:multiLevelType w:val="hybridMultilevel"/>
    <w:tmpl w:val="B40222CA"/>
    <w:lvl w:ilvl="0" w:tplc="A0CE9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4627E"/>
    <w:multiLevelType w:val="hybridMultilevel"/>
    <w:tmpl w:val="06229D8C"/>
    <w:lvl w:ilvl="0" w:tplc="3EF819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323F3"/>
    <w:multiLevelType w:val="hybridMultilevel"/>
    <w:tmpl w:val="A86CBF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D404C"/>
    <w:multiLevelType w:val="multilevel"/>
    <w:tmpl w:val="10EA5002"/>
    <w:lvl w:ilvl="0">
      <w:start w:val="1"/>
      <w:numFmt w:val="decimal"/>
      <w:pStyle w:val="Ttulo1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i w:val="0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338B0CAC"/>
    <w:multiLevelType w:val="hybridMultilevel"/>
    <w:tmpl w:val="4CA01D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64ADB"/>
    <w:multiLevelType w:val="hybridMultilevel"/>
    <w:tmpl w:val="CC96305E"/>
    <w:lvl w:ilvl="0" w:tplc="F7E0D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226D7"/>
    <w:multiLevelType w:val="hybridMultilevel"/>
    <w:tmpl w:val="6C88FAE6"/>
    <w:lvl w:ilvl="0" w:tplc="7D242B4C">
      <w:start w:val="4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41830196"/>
    <w:multiLevelType w:val="hybridMultilevel"/>
    <w:tmpl w:val="6D2C9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435F3"/>
    <w:multiLevelType w:val="hybridMultilevel"/>
    <w:tmpl w:val="969A0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D1C6D"/>
    <w:multiLevelType w:val="hybridMultilevel"/>
    <w:tmpl w:val="92926E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B7A03"/>
    <w:multiLevelType w:val="hybridMultilevel"/>
    <w:tmpl w:val="25466F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531F8"/>
    <w:multiLevelType w:val="hybridMultilevel"/>
    <w:tmpl w:val="06229D8C"/>
    <w:lvl w:ilvl="0" w:tplc="3EF819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67B67"/>
    <w:multiLevelType w:val="hybridMultilevel"/>
    <w:tmpl w:val="BCC68186"/>
    <w:lvl w:ilvl="0" w:tplc="12D854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67F1D"/>
    <w:multiLevelType w:val="hybridMultilevel"/>
    <w:tmpl w:val="A64A179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5F5F93"/>
    <w:multiLevelType w:val="hybridMultilevel"/>
    <w:tmpl w:val="B5844074"/>
    <w:lvl w:ilvl="0" w:tplc="E0F0D4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764261">
    <w:abstractNumId w:val="8"/>
  </w:num>
  <w:num w:numId="2" w16cid:durableId="295839471">
    <w:abstractNumId w:val="5"/>
  </w:num>
  <w:num w:numId="3" w16cid:durableId="1091582754">
    <w:abstractNumId w:val="13"/>
  </w:num>
  <w:num w:numId="4" w16cid:durableId="205025134">
    <w:abstractNumId w:val="12"/>
  </w:num>
  <w:num w:numId="5" w16cid:durableId="986203637">
    <w:abstractNumId w:val="4"/>
  </w:num>
  <w:num w:numId="6" w16cid:durableId="556935719">
    <w:abstractNumId w:val="7"/>
  </w:num>
  <w:num w:numId="7" w16cid:durableId="1038697564">
    <w:abstractNumId w:val="18"/>
  </w:num>
  <w:num w:numId="8" w16cid:durableId="307781646">
    <w:abstractNumId w:val="15"/>
  </w:num>
  <w:num w:numId="9" w16cid:durableId="619994511">
    <w:abstractNumId w:val="16"/>
  </w:num>
  <w:num w:numId="10" w16cid:durableId="272639028">
    <w:abstractNumId w:val="6"/>
  </w:num>
  <w:num w:numId="11" w16cid:durableId="642008734">
    <w:abstractNumId w:val="17"/>
  </w:num>
  <w:num w:numId="12" w16cid:durableId="1586693407">
    <w:abstractNumId w:val="3"/>
  </w:num>
  <w:num w:numId="13" w16cid:durableId="936256569">
    <w:abstractNumId w:val="2"/>
  </w:num>
  <w:num w:numId="14" w16cid:durableId="905646506">
    <w:abstractNumId w:val="1"/>
  </w:num>
  <w:num w:numId="15" w16cid:durableId="80301682">
    <w:abstractNumId w:val="19"/>
  </w:num>
  <w:num w:numId="16" w16cid:durableId="548152732">
    <w:abstractNumId w:val="0"/>
  </w:num>
  <w:num w:numId="17" w16cid:durableId="983195017">
    <w:abstractNumId w:val="11"/>
  </w:num>
  <w:num w:numId="18" w16cid:durableId="1069613614">
    <w:abstractNumId w:val="10"/>
  </w:num>
  <w:num w:numId="19" w16cid:durableId="209079817">
    <w:abstractNumId w:val="8"/>
    <w:lvlOverride w:ilvl="0">
      <w:startOverride w:val="1"/>
    </w:lvlOverride>
  </w:num>
  <w:num w:numId="20" w16cid:durableId="597830162">
    <w:abstractNumId w:val="14"/>
  </w:num>
  <w:num w:numId="21" w16cid:durableId="253828190">
    <w:abstractNumId w:val="8"/>
  </w:num>
  <w:num w:numId="22" w16cid:durableId="74549706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BNT modif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satd0txi2a2ssepvzovvt9w2zxfeetzedtw&quot;&gt;Tese_backup2_x5&lt;record-ids&gt;&lt;item&gt;300&lt;/item&gt;&lt;item&gt;1114&lt;/item&gt;&lt;item&gt;1126&lt;/item&gt;&lt;item&gt;1127&lt;/item&gt;&lt;item&gt;1142&lt;/item&gt;&lt;item&gt;1145&lt;/item&gt;&lt;item&gt;1147&lt;/item&gt;&lt;item&gt;1148&lt;/item&gt;&lt;item&gt;1149&lt;/item&gt;&lt;item&gt;1151&lt;/item&gt;&lt;item&gt;1152&lt;/item&gt;&lt;item&gt;1156&lt;/item&gt;&lt;item&gt;1169&lt;/item&gt;&lt;item&gt;1178&lt;/item&gt;&lt;item&gt;1180&lt;/item&gt;&lt;item&gt;1197&lt;/item&gt;&lt;item&gt;1198&lt;/item&gt;&lt;item&gt;1199&lt;/item&gt;&lt;item&gt;1200&lt;/item&gt;&lt;item&gt;1201&lt;/item&gt;&lt;item&gt;1202&lt;/item&gt;&lt;item&gt;1203&lt;/item&gt;&lt;item&gt;1204&lt;/item&gt;&lt;item&gt;3213&lt;/item&gt;&lt;item&gt;3214&lt;/item&gt;&lt;item&gt;3215&lt;/item&gt;&lt;item&gt;3216&lt;/item&gt;&lt;item&gt;3217&lt;/item&gt;&lt;item&gt;3218&lt;/item&gt;&lt;item&gt;3219&lt;/item&gt;&lt;item&gt;3250&lt;/item&gt;&lt;item&gt;3500&lt;/item&gt;&lt;item&gt;3558&lt;/item&gt;&lt;item&gt;3593&lt;/item&gt;&lt;item&gt;3594&lt;/item&gt;&lt;item&gt;3595&lt;/item&gt;&lt;item&gt;3597&lt;/item&gt;&lt;item&gt;3598&lt;/item&gt;&lt;item&gt;3599&lt;/item&gt;&lt;item&gt;3600&lt;/item&gt;&lt;item&gt;3601&lt;/item&gt;&lt;item&gt;3602&lt;/item&gt;&lt;item&gt;3604&lt;/item&gt;&lt;item&gt;3605&lt;/item&gt;&lt;item&gt;3740&lt;/item&gt;&lt;item&gt;3741&lt;/item&gt;&lt;/record-ids&gt;&lt;/item&gt;&lt;/Libraries&gt;"/>
  </w:docVars>
  <w:rsids>
    <w:rsidRoot w:val="00DF08A4"/>
    <w:rsid w:val="0000182C"/>
    <w:rsid w:val="000026D4"/>
    <w:rsid w:val="00002834"/>
    <w:rsid w:val="000036FE"/>
    <w:rsid w:val="00004B26"/>
    <w:rsid w:val="00006B9A"/>
    <w:rsid w:val="00007D94"/>
    <w:rsid w:val="00014F23"/>
    <w:rsid w:val="00016CFD"/>
    <w:rsid w:val="00017A1D"/>
    <w:rsid w:val="00017B8B"/>
    <w:rsid w:val="0002035B"/>
    <w:rsid w:val="00020F7A"/>
    <w:rsid w:val="00021A18"/>
    <w:rsid w:val="0002280A"/>
    <w:rsid w:val="00022EAC"/>
    <w:rsid w:val="00023D99"/>
    <w:rsid w:val="0002401E"/>
    <w:rsid w:val="000240A1"/>
    <w:rsid w:val="00025C8A"/>
    <w:rsid w:val="0002637B"/>
    <w:rsid w:val="00026A64"/>
    <w:rsid w:val="0002706A"/>
    <w:rsid w:val="00027704"/>
    <w:rsid w:val="00027923"/>
    <w:rsid w:val="00030537"/>
    <w:rsid w:val="00030E5E"/>
    <w:rsid w:val="000314D9"/>
    <w:rsid w:val="0003264D"/>
    <w:rsid w:val="00032E63"/>
    <w:rsid w:val="000340D0"/>
    <w:rsid w:val="00034CBD"/>
    <w:rsid w:val="00035ADC"/>
    <w:rsid w:val="00036C05"/>
    <w:rsid w:val="00040AFA"/>
    <w:rsid w:val="0004139C"/>
    <w:rsid w:val="000423FA"/>
    <w:rsid w:val="00045285"/>
    <w:rsid w:val="00045440"/>
    <w:rsid w:val="000455F2"/>
    <w:rsid w:val="0004614A"/>
    <w:rsid w:val="000511D9"/>
    <w:rsid w:val="00051536"/>
    <w:rsid w:val="00053036"/>
    <w:rsid w:val="00053951"/>
    <w:rsid w:val="00053BAC"/>
    <w:rsid w:val="00053CB7"/>
    <w:rsid w:val="00054AE0"/>
    <w:rsid w:val="000552F7"/>
    <w:rsid w:val="00061BE6"/>
    <w:rsid w:val="00061F69"/>
    <w:rsid w:val="0006234A"/>
    <w:rsid w:val="00062A01"/>
    <w:rsid w:val="000631B4"/>
    <w:rsid w:val="00063D65"/>
    <w:rsid w:val="00064249"/>
    <w:rsid w:val="00064EBC"/>
    <w:rsid w:val="000658B2"/>
    <w:rsid w:val="000658D0"/>
    <w:rsid w:val="000667F1"/>
    <w:rsid w:val="0006751A"/>
    <w:rsid w:val="00067E07"/>
    <w:rsid w:val="000711E0"/>
    <w:rsid w:val="000737C6"/>
    <w:rsid w:val="00074A02"/>
    <w:rsid w:val="00074CE4"/>
    <w:rsid w:val="00075E33"/>
    <w:rsid w:val="00080951"/>
    <w:rsid w:val="000813C3"/>
    <w:rsid w:val="000839E8"/>
    <w:rsid w:val="00083DCB"/>
    <w:rsid w:val="00085EA8"/>
    <w:rsid w:val="00086318"/>
    <w:rsid w:val="00086D0A"/>
    <w:rsid w:val="0009010E"/>
    <w:rsid w:val="00090521"/>
    <w:rsid w:val="000917AE"/>
    <w:rsid w:val="00092068"/>
    <w:rsid w:val="00095C23"/>
    <w:rsid w:val="00097194"/>
    <w:rsid w:val="000A0857"/>
    <w:rsid w:val="000A1793"/>
    <w:rsid w:val="000A269B"/>
    <w:rsid w:val="000A3554"/>
    <w:rsid w:val="000A40D6"/>
    <w:rsid w:val="000A430B"/>
    <w:rsid w:val="000A4B47"/>
    <w:rsid w:val="000A72EE"/>
    <w:rsid w:val="000B0CE1"/>
    <w:rsid w:val="000B1AED"/>
    <w:rsid w:val="000B1E3C"/>
    <w:rsid w:val="000B1FF1"/>
    <w:rsid w:val="000B4B52"/>
    <w:rsid w:val="000B4E9C"/>
    <w:rsid w:val="000B65BD"/>
    <w:rsid w:val="000B7A1F"/>
    <w:rsid w:val="000C0425"/>
    <w:rsid w:val="000C1332"/>
    <w:rsid w:val="000C14A3"/>
    <w:rsid w:val="000C35E4"/>
    <w:rsid w:val="000C658D"/>
    <w:rsid w:val="000C68DE"/>
    <w:rsid w:val="000C6F6C"/>
    <w:rsid w:val="000C748B"/>
    <w:rsid w:val="000C762F"/>
    <w:rsid w:val="000C7E18"/>
    <w:rsid w:val="000D084E"/>
    <w:rsid w:val="000D0ED0"/>
    <w:rsid w:val="000D60C0"/>
    <w:rsid w:val="000D625D"/>
    <w:rsid w:val="000D7AD1"/>
    <w:rsid w:val="000D7C10"/>
    <w:rsid w:val="000E2BE7"/>
    <w:rsid w:val="000E2C4A"/>
    <w:rsid w:val="000E5547"/>
    <w:rsid w:val="000E6423"/>
    <w:rsid w:val="000E7C3F"/>
    <w:rsid w:val="000E7E96"/>
    <w:rsid w:val="000F0020"/>
    <w:rsid w:val="000F1F35"/>
    <w:rsid w:val="000F2C53"/>
    <w:rsid w:val="000F4C0A"/>
    <w:rsid w:val="000F5B34"/>
    <w:rsid w:val="000F5B78"/>
    <w:rsid w:val="00100428"/>
    <w:rsid w:val="00100884"/>
    <w:rsid w:val="0010199A"/>
    <w:rsid w:val="00101A1C"/>
    <w:rsid w:val="0010261C"/>
    <w:rsid w:val="00104278"/>
    <w:rsid w:val="00106850"/>
    <w:rsid w:val="00107019"/>
    <w:rsid w:val="00107FF2"/>
    <w:rsid w:val="001137E5"/>
    <w:rsid w:val="00114575"/>
    <w:rsid w:val="00114DA1"/>
    <w:rsid w:val="00115868"/>
    <w:rsid w:val="00116026"/>
    <w:rsid w:val="00116E49"/>
    <w:rsid w:val="001179E3"/>
    <w:rsid w:val="00117ACB"/>
    <w:rsid w:val="001200DB"/>
    <w:rsid w:val="00122771"/>
    <w:rsid w:val="001227BE"/>
    <w:rsid w:val="001229F0"/>
    <w:rsid w:val="00122C5B"/>
    <w:rsid w:val="00123815"/>
    <w:rsid w:val="00123AB2"/>
    <w:rsid w:val="00126F27"/>
    <w:rsid w:val="001273D9"/>
    <w:rsid w:val="00127607"/>
    <w:rsid w:val="00127F5C"/>
    <w:rsid w:val="00130164"/>
    <w:rsid w:val="00130807"/>
    <w:rsid w:val="00131BE1"/>
    <w:rsid w:val="00135848"/>
    <w:rsid w:val="001367A7"/>
    <w:rsid w:val="00137024"/>
    <w:rsid w:val="00137764"/>
    <w:rsid w:val="00137C05"/>
    <w:rsid w:val="001410D9"/>
    <w:rsid w:val="00141EBF"/>
    <w:rsid w:val="00142892"/>
    <w:rsid w:val="0014362C"/>
    <w:rsid w:val="001443C2"/>
    <w:rsid w:val="0014544F"/>
    <w:rsid w:val="00146FB0"/>
    <w:rsid w:val="001500AD"/>
    <w:rsid w:val="0015190B"/>
    <w:rsid w:val="00151E89"/>
    <w:rsid w:val="00152BDE"/>
    <w:rsid w:val="0015422A"/>
    <w:rsid w:val="001546A9"/>
    <w:rsid w:val="00154E24"/>
    <w:rsid w:val="00154F6A"/>
    <w:rsid w:val="00155229"/>
    <w:rsid w:val="00155852"/>
    <w:rsid w:val="001558E3"/>
    <w:rsid w:val="001564F8"/>
    <w:rsid w:val="00157228"/>
    <w:rsid w:val="0016020A"/>
    <w:rsid w:val="00160663"/>
    <w:rsid w:val="001611AB"/>
    <w:rsid w:val="00161894"/>
    <w:rsid w:val="00162769"/>
    <w:rsid w:val="00162D7D"/>
    <w:rsid w:val="00163808"/>
    <w:rsid w:val="00164185"/>
    <w:rsid w:val="0016527B"/>
    <w:rsid w:val="0016657D"/>
    <w:rsid w:val="00166D52"/>
    <w:rsid w:val="00170071"/>
    <w:rsid w:val="00170ED4"/>
    <w:rsid w:val="0017154A"/>
    <w:rsid w:val="00172FFB"/>
    <w:rsid w:val="001737BD"/>
    <w:rsid w:val="001737ED"/>
    <w:rsid w:val="001744D3"/>
    <w:rsid w:val="001747B3"/>
    <w:rsid w:val="00174D3E"/>
    <w:rsid w:val="0017698E"/>
    <w:rsid w:val="00176C24"/>
    <w:rsid w:val="00177524"/>
    <w:rsid w:val="00180E78"/>
    <w:rsid w:val="0018124A"/>
    <w:rsid w:val="00181F8B"/>
    <w:rsid w:val="00183881"/>
    <w:rsid w:val="00183A85"/>
    <w:rsid w:val="00184348"/>
    <w:rsid w:val="001850CB"/>
    <w:rsid w:val="001866FA"/>
    <w:rsid w:val="001875B5"/>
    <w:rsid w:val="00187CAD"/>
    <w:rsid w:val="00187DDC"/>
    <w:rsid w:val="00190069"/>
    <w:rsid w:val="0019041C"/>
    <w:rsid w:val="00190534"/>
    <w:rsid w:val="001908F6"/>
    <w:rsid w:val="00192CE8"/>
    <w:rsid w:val="00192F5B"/>
    <w:rsid w:val="001939FC"/>
    <w:rsid w:val="00193BC9"/>
    <w:rsid w:val="00194C1C"/>
    <w:rsid w:val="00195851"/>
    <w:rsid w:val="00195C80"/>
    <w:rsid w:val="001A0094"/>
    <w:rsid w:val="001A06F2"/>
    <w:rsid w:val="001A2A3F"/>
    <w:rsid w:val="001A34D4"/>
    <w:rsid w:val="001A43E3"/>
    <w:rsid w:val="001A7692"/>
    <w:rsid w:val="001B2205"/>
    <w:rsid w:val="001B23D4"/>
    <w:rsid w:val="001B3699"/>
    <w:rsid w:val="001B4017"/>
    <w:rsid w:val="001B73FD"/>
    <w:rsid w:val="001C23EE"/>
    <w:rsid w:val="001C2EB7"/>
    <w:rsid w:val="001C5FFE"/>
    <w:rsid w:val="001C6527"/>
    <w:rsid w:val="001D056E"/>
    <w:rsid w:val="001D0BF8"/>
    <w:rsid w:val="001D133A"/>
    <w:rsid w:val="001D19FB"/>
    <w:rsid w:val="001D2432"/>
    <w:rsid w:val="001D45D5"/>
    <w:rsid w:val="001D5F21"/>
    <w:rsid w:val="001D62D0"/>
    <w:rsid w:val="001D7347"/>
    <w:rsid w:val="001E1B8E"/>
    <w:rsid w:val="001E3283"/>
    <w:rsid w:val="001E35E2"/>
    <w:rsid w:val="001E4993"/>
    <w:rsid w:val="001E64A0"/>
    <w:rsid w:val="001E6882"/>
    <w:rsid w:val="001E7F2B"/>
    <w:rsid w:val="001F0C0A"/>
    <w:rsid w:val="001F41ED"/>
    <w:rsid w:val="001F4B5C"/>
    <w:rsid w:val="001F4F40"/>
    <w:rsid w:val="001F5C1C"/>
    <w:rsid w:val="001F6AD6"/>
    <w:rsid w:val="001F6AFE"/>
    <w:rsid w:val="001F70FD"/>
    <w:rsid w:val="002023B6"/>
    <w:rsid w:val="002033DA"/>
    <w:rsid w:val="00203701"/>
    <w:rsid w:val="00204BDB"/>
    <w:rsid w:val="002061E9"/>
    <w:rsid w:val="002078E8"/>
    <w:rsid w:val="00207AEE"/>
    <w:rsid w:val="00211FBF"/>
    <w:rsid w:val="0021271E"/>
    <w:rsid w:val="00215803"/>
    <w:rsid w:val="0022142F"/>
    <w:rsid w:val="00221D42"/>
    <w:rsid w:val="00222060"/>
    <w:rsid w:val="002242AA"/>
    <w:rsid w:val="0022454C"/>
    <w:rsid w:val="00224D72"/>
    <w:rsid w:val="002261AA"/>
    <w:rsid w:val="002263D5"/>
    <w:rsid w:val="00230105"/>
    <w:rsid w:val="00230512"/>
    <w:rsid w:val="00230579"/>
    <w:rsid w:val="00231F3C"/>
    <w:rsid w:val="002329CD"/>
    <w:rsid w:val="00232FCC"/>
    <w:rsid w:val="00234055"/>
    <w:rsid w:val="00236622"/>
    <w:rsid w:val="00236C0C"/>
    <w:rsid w:val="00240BE3"/>
    <w:rsid w:val="00241B03"/>
    <w:rsid w:val="00242945"/>
    <w:rsid w:val="00242B2E"/>
    <w:rsid w:val="00243B64"/>
    <w:rsid w:val="002443FF"/>
    <w:rsid w:val="00250D4A"/>
    <w:rsid w:val="00250F14"/>
    <w:rsid w:val="002515E4"/>
    <w:rsid w:val="002520DB"/>
    <w:rsid w:val="00253F50"/>
    <w:rsid w:val="002540D6"/>
    <w:rsid w:val="00254C60"/>
    <w:rsid w:val="00255AE4"/>
    <w:rsid w:val="002562A1"/>
    <w:rsid w:val="002578F0"/>
    <w:rsid w:val="0026093B"/>
    <w:rsid w:val="00260B65"/>
    <w:rsid w:val="002628DE"/>
    <w:rsid w:val="00262CDC"/>
    <w:rsid w:val="00262FE6"/>
    <w:rsid w:val="00263677"/>
    <w:rsid w:val="002652FF"/>
    <w:rsid w:val="00266197"/>
    <w:rsid w:val="0026755C"/>
    <w:rsid w:val="00271B5B"/>
    <w:rsid w:val="0027339C"/>
    <w:rsid w:val="002738DF"/>
    <w:rsid w:val="00273B6F"/>
    <w:rsid w:val="002748C7"/>
    <w:rsid w:val="00274AFD"/>
    <w:rsid w:val="00275EA2"/>
    <w:rsid w:val="0027636F"/>
    <w:rsid w:val="00280809"/>
    <w:rsid w:val="002809E7"/>
    <w:rsid w:val="00280EC7"/>
    <w:rsid w:val="0028189D"/>
    <w:rsid w:val="00282318"/>
    <w:rsid w:val="00283AAE"/>
    <w:rsid w:val="00284DB1"/>
    <w:rsid w:val="00284FF9"/>
    <w:rsid w:val="002876A1"/>
    <w:rsid w:val="00287887"/>
    <w:rsid w:val="00287EBF"/>
    <w:rsid w:val="00290825"/>
    <w:rsid w:val="00290A0D"/>
    <w:rsid w:val="002922AF"/>
    <w:rsid w:val="00292320"/>
    <w:rsid w:val="002936BF"/>
    <w:rsid w:val="00294F9E"/>
    <w:rsid w:val="00296378"/>
    <w:rsid w:val="002A06C4"/>
    <w:rsid w:val="002A26AB"/>
    <w:rsid w:val="002A3956"/>
    <w:rsid w:val="002A4A55"/>
    <w:rsid w:val="002A5490"/>
    <w:rsid w:val="002A60AC"/>
    <w:rsid w:val="002A6BC0"/>
    <w:rsid w:val="002A78DD"/>
    <w:rsid w:val="002B11EC"/>
    <w:rsid w:val="002B1798"/>
    <w:rsid w:val="002B620F"/>
    <w:rsid w:val="002B64F4"/>
    <w:rsid w:val="002B6992"/>
    <w:rsid w:val="002C07A1"/>
    <w:rsid w:val="002C2015"/>
    <w:rsid w:val="002C356E"/>
    <w:rsid w:val="002C6495"/>
    <w:rsid w:val="002C78A8"/>
    <w:rsid w:val="002C7D0E"/>
    <w:rsid w:val="002D029C"/>
    <w:rsid w:val="002D2615"/>
    <w:rsid w:val="002D2DD6"/>
    <w:rsid w:val="002D3F7E"/>
    <w:rsid w:val="002D463B"/>
    <w:rsid w:val="002D5D71"/>
    <w:rsid w:val="002E02C4"/>
    <w:rsid w:val="002E0FE8"/>
    <w:rsid w:val="002E2677"/>
    <w:rsid w:val="002E298A"/>
    <w:rsid w:val="002E29B1"/>
    <w:rsid w:val="002E2C98"/>
    <w:rsid w:val="002E3338"/>
    <w:rsid w:val="002E435F"/>
    <w:rsid w:val="002E4B5E"/>
    <w:rsid w:val="002E4DA8"/>
    <w:rsid w:val="002E61B4"/>
    <w:rsid w:val="002E79D9"/>
    <w:rsid w:val="002F04EA"/>
    <w:rsid w:val="002F09C3"/>
    <w:rsid w:val="002F1169"/>
    <w:rsid w:val="002F6360"/>
    <w:rsid w:val="002F6DD7"/>
    <w:rsid w:val="002F7C6A"/>
    <w:rsid w:val="00300D8E"/>
    <w:rsid w:val="003019A0"/>
    <w:rsid w:val="00301D08"/>
    <w:rsid w:val="00304129"/>
    <w:rsid w:val="00304711"/>
    <w:rsid w:val="00305870"/>
    <w:rsid w:val="00306421"/>
    <w:rsid w:val="00306BA9"/>
    <w:rsid w:val="00307588"/>
    <w:rsid w:val="0031265F"/>
    <w:rsid w:val="00312922"/>
    <w:rsid w:val="00312B77"/>
    <w:rsid w:val="003131F5"/>
    <w:rsid w:val="00314AD5"/>
    <w:rsid w:val="003154D2"/>
    <w:rsid w:val="00316058"/>
    <w:rsid w:val="003169A4"/>
    <w:rsid w:val="00316E68"/>
    <w:rsid w:val="0031767A"/>
    <w:rsid w:val="00321673"/>
    <w:rsid w:val="0032178D"/>
    <w:rsid w:val="00321FFB"/>
    <w:rsid w:val="003228FB"/>
    <w:rsid w:val="00323283"/>
    <w:rsid w:val="00324357"/>
    <w:rsid w:val="00324518"/>
    <w:rsid w:val="003254C1"/>
    <w:rsid w:val="00327429"/>
    <w:rsid w:val="00332C01"/>
    <w:rsid w:val="00333484"/>
    <w:rsid w:val="0033411C"/>
    <w:rsid w:val="003342D3"/>
    <w:rsid w:val="00335C7F"/>
    <w:rsid w:val="0033669B"/>
    <w:rsid w:val="00336B59"/>
    <w:rsid w:val="00337447"/>
    <w:rsid w:val="00340B3A"/>
    <w:rsid w:val="0034109F"/>
    <w:rsid w:val="00341A81"/>
    <w:rsid w:val="00342003"/>
    <w:rsid w:val="00342C60"/>
    <w:rsid w:val="00342EEB"/>
    <w:rsid w:val="0034350D"/>
    <w:rsid w:val="003450D0"/>
    <w:rsid w:val="00345259"/>
    <w:rsid w:val="003455EB"/>
    <w:rsid w:val="00346FE6"/>
    <w:rsid w:val="0035213A"/>
    <w:rsid w:val="00352A56"/>
    <w:rsid w:val="003544EC"/>
    <w:rsid w:val="0035692D"/>
    <w:rsid w:val="003576AB"/>
    <w:rsid w:val="0035786A"/>
    <w:rsid w:val="00360CA4"/>
    <w:rsid w:val="003621FF"/>
    <w:rsid w:val="00362C0C"/>
    <w:rsid w:val="00363175"/>
    <w:rsid w:val="00364312"/>
    <w:rsid w:val="00365AD9"/>
    <w:rsid w:val="00367182"/>
    <w:rsid w:val="003676B2"/>
    <w:rsid w:val="0037017E"/>
    <w:rsid w:val="0037151A"/>
    <w:rsid w:val="003731C4"/>
    <w:rsid w:val="00374710"/>
    <w:rsid w:val="00375B05"/>
    <w:rsid w:val="00376E81"/>
    <w:rsid w:val="00376EA5"/>
    <w:rsid w:val="00377F79"/>
    <w:rsid w:val="00380BE8"/>
    <w:rsid w:val="0038152D"/>
    <w:rsid w:val="00382F06"/>
    <w:rsid w:val="003835B0"/>
    <w:rsid w:val="00384F18"/>
    <w:rsid w:val="00385093"/>
    <w:rsid w:val="00385C13"/>
    <w:rsid w:val="00386D0B"/>
    <w:rsid w:val="0039038E"/>
    <w:rsid w:val="003906E0"/>
    <w:rsid w:val="003908CD"/>
    <w:rsid w:val="0039222A"/>
    <w:rsid w:val="0039250F"/>
    <w:rsid w:val="00392883"/>
    <w:rsid w:val="00392DD2"/>
    <w:rsid w:val="00393C5A"/>
    <w:rsid w:val="00393E7B"/>
    <w:rsid w:val="003969E8"/>
    <w:rsid w:val="003978CD"/>
    <w:rsid w:val="00397E16"/>
    <w:rsid w:val="003A27FB"/>
    <w:rsid w:val="003A2FEE"/>
    <w:rsid w:val="003A54C5"/>
    <w:rsid w:val="003A61C5"/>
    <w:rsid w:val="003A6784"/>
    <w:rsid w:val="003A6ABD"/>
    <w:rsid w:val="003A7078"/>
    <w:rsid w:val="003A79C2"/>
    <w:rsid w:val="003B02DB"/>
    <w:rsid w:val="003B1CB1"/>
    <w:rsid w:val="003B22E3"/>
    <w:rsid w:val="003B2C64"/>
    <w:rsid w:val="003B35DC"/>
    <w:rsid w:val="003B363E"/>
    <w:rsid w:val="003B4638"/>
    <w:rsid w:val="003B4F1B"/>
    <w:rsid w:val="003B5F96"/>
    <w:rsid w:val="003B6407"/>
    <w:rsid w:val="003B73A3"/>
    <w:rsid w:val="003C0D9D"/>
    <w:rsid w:val="003C0FA5"/>
    <w:rsid w:val="003C101C"/>
    <w:rsid w:val="003C1705"/>
    <w:rsid w:val="003C4190"/>
    <w:rsid w:val="003C4CA3"/>
    <w:rsid w:val="003C5645"/>
    <w:rsid w:val="003C5BA5"/>
    <w:rsid w:val="003D261E"/>
    <w:rsid w:val="003D2DC5"/>
    <w:rsid w:val="003D3D29"/>
    <w:rsid w:val="003D405A"/>
    <w:rsid w:val="003D4E82"/>
    <w:rsid w:val="003D55E2"/>
    <w:rsid w:val="003D5BA2"/>
    <w:rsid w:val="003D638F"/>
    <w:rsid w:val="003D7B3E"/>
    <w:rsid w:val="003D7F6D"/>
    <w:rsid w:val="003E0B6D"/>
    <w:rsid w:val="003E0E38"/>
    <w:rsid w:val="003E0F27"/>
    <w:rsid w:val="003E127A"/>
    <w:rsid w:val="003E45FE"/>
    <w:rsid w:val="003E473E"/>
    <w:rsid w:val="003E48C0"/>
    <w:rsid w:val="003E4E86"/>
    <w:rsid w:val="003E5B80"/>
    <w:rsid w:val="003E7664"/>
    <w:rsid w:val="003E7908"/>
    <w:rsid w:val="003F2289"/>
    <w:rsid w:val="003F49DF"/>
    <w:rsid w:val="003F613F"/>
    <w:rsid w:val="003F6706"/>
    <w:rsid w:val="003F7049"/>
    <w:rsid w:val="003F76AA"/>
    <w:rsid w:val="0040076E"/>
    <w:rsid w:val="00401336"/>
    <w:rsid w:val="004020B6"/>
    <w:rsid w:val="004022C6"/>
    <w:rsid w:val="004038D4"/>
    <w:rsid w:val="00403D5F"/>
    <w:rsid w:val="00404763"/>
    <w:rsid w:val="004060E5"/>
    <w:rsid w:val="004066A5"/>
    <w:rsid w:val="00406B46"/>
    <w:rsid w:val="00406E50"/>
    <w:rsid w:val="00406F52"/>
    <w:rsid w:val="0041053C"/>
    <w:rsid w:val="004109B2"/>
    <w:rsid w:val="004132E4"/>
    <w:rsid w:val="00413440"/>
    <w:rsid w:val="00413561"/>
    <w:rsid w:val="004139EB"/>
    <w:rsid w:val="00413A7D"/>
    <w:rsid w:val="0041482D"/>
    <w:rsid w:val="00415085"/>
    <w:rsid w:val="00415B55"/>
    <w:rsid w:val="00416BBE"/>
    <w:rsid w:val="0042125F"/>
    <w:rsid w:val="0042148D"/>
    <w:rsid w:val="00423519"/>
    <w:rsid w:val="00423C0E"/>
    <w:rsid w:val="00423C4B"/>
    <w:rsid w:val="0042533D"/>
    <w:rsid w:val="00426BBD"/>
    <w:rsid w:val="004314F7"/>
    <w:rsid w:val="004326AE"/>
    <w:rsid w:val="0043382A"/>
    <w:rsid w:val="004347C0"/>
    <w:rsid w:val="00435787"/>
    <w:rsid w:val="004358EE"/>
    <w:rsid w:val="004365C2"/>
    <w:rsid w:val="00437851"/>
    <w:rsid w:val="00437D84"/>
    <w:rsid w:val="00440C3F"/>
    <w:rsid w:val="0044282D"/>
    <w:rsid w:val="00442DB5"/>
    <w:rsid w:val="00444C6F"/>
    <w:rsid w:val="00445594"/>
    <w:rsid w:val="00445A43"/>
    <w:rsid w:val="00446EE1"/>
    <w:rsid w:val="0045282F"/>
    <w:rsid w:val="00455827"/>
    <w:rsid w:val="0045632E"/>
    <w:rsid w:val="0045672F"/>
    <w:rsid w:val="00456B2F"/>
    <w:rsid w:val="00457992"/>
    <w:rsid w:val="00460F85"/>
    <w:rsid w:val="00463AC2"/>
    <w:rsid w:val="00465EB7"/>
    <w:rsid w:val="00466D6C"/>
    <w:rsid w:val="00470985"/>
    <w:rsid w:val="00470D97"/>
    <w:rsid w:val="00471CD9"/>
    <w:rsid w:val="004727F2"/>
    <w:rsid w:val="00475D83"/>
    <w:rsid w:val="00476547"/>
    <w:rsid w:val="00476A71"/>
    <w:rsid w:val="00477FC6"/>
    <w:rsid w:val="004800A3"/>
    <w:rsid w:val="0048142C"/>
    <w:rsid w:val="0048221D"/>
    <w:rsid w:val="00483507"/>
    <w:rsid w:val="0048407B"/>
    <w:rsid w:val="0048553A"/>
    <w:rsid w:val="00486037"/>
    <w:rsid w:val="0048613D"/>
    <w:rsid w:val="00486AC2"/>
    <w:rsid w:val="00486D50"/>
    <w:rsid w:val="0049190C"/>
    <w:rsid w:val="004922CA"/>
    <w:rsid w:val="004931CE"/>
    <w:rsid w:val="004936F7"/>
    <w:rsid w:val="00493834"/>
    <w:rsid w:val="00493CF1"/>
    <w:rsid w:val="004959A2"/>
    <w:rsid w:val="004A0156"/>
    <w:rsid w:val="004A0BEE"/>
    <w:rsid w:val="004A1080"/>
    <w:rsid w:val="004A19AB"/>
    <w:rsid w:val="004A35C4"/>
    <w:rsid w:val="004A40CA"/>
    <w:rsid w:val="004A4C22"/>
    <w:rsid w:val="004A4F56"/>
    <w:rsid w:val="004A6589"/>
    <w:rsid w:val="004B1422"/>
    <w:rsid w:val="004B188D"/>
    <w:rsid w:val="004B2B49"/>
    <w:rsid w:val="004B352F"/>
    <w:rsid w:val="004B56E6"/>
    <w:rsid w:val="004B5C65"/>
    <w:rsid w:val="004B6A84"/>
    <w:rsid w:val="004B730F"/>
    <w:rsid w:val="004C1124"/>
    <w:rsid w:val="004C2BE4"/>
    <w:rsid w:val="004C6900"/>
    <w:rsid w:val="004C727B"/>
    <w:rsid w:val="004D08AB"/>
    <w:rsid w:val="004D0FD2"/>
    <w:rsid w:val="004D257F"/>
    <w:rsid w:val="004D2968"/>
    <w:rsid w:val="004D4972"/>
    <w:rsid w:val="004D6A23"/>
    <w:rsid w:val="004D6B1C"/>
    <w:rsid w:val="004D6DB5"/>
    <w:rsid w:val="004D785D"/>
    <w:rsid w:val="004D7B67"/>
    <w:rsid w:val="004D7FDC"/>
    <w:rsid w:val="004E1B78"/>
    <w:rsid w:val="004E26CF"/>
    <w:rsid w:val="004E28B4"/>
    <w:rsid w:val="004E3D90"/>
    <w:rsid w:val="004E4AEE"/>
    <w:rsid w:val="004E5283"/>
    <w:rsid w:val="004E5AAA"/>
    <w:rsid w:val="004E604F"/>
    <w:rsid w:val="004E7737"/>
    <w:rsid w:val="004E77B8"/>
    <w:rsid w:val="004F0DE3"/>
    <w:rsid w:val="004F2531"/>
    <w:rsid w:val="004F2815"/>
    <w:rsid w:val="004F5879"/>
    <w:rsid w:val="004F5E06"/>
    <w:rsid w:val="004F5E4B"/>
    <w:rsid w:val="004F626B"/>
    <w:rsid w:val="005005E9"/>
    <w:rsid w:val="005006E3"/>
    <w:rsid w:val="00500A63"/>
    <w:rsid w:val="005029BA"/>
    <w:rsid w:val="00503CF0"/>
    <w:rsid w:val="00504835"/>
    <w:rsid w:val="00504EB0"/>
    <w:rsid w:val="0050601F"/>
    <w:rsid w:val="0050708E"/>
    <w:rsid w:val="005103D5"/>
    <w:rsid w:val="00510BC3"/>
    <w:rsid w:val="005112C2"/>
    <w:rsid w:val="005114B4"/>
    <w:rsid w:val="00512676"/>
    <w:rsid w:val="00513864"/>
    <w:rsid w:val="00513DE4"/>
    <w:rsid w:val="00514D69"/>
    <w:rsid w:val="00515598"/>
    <w:rsid w:val="00515C09"/>
    <w:rsid w:val="00515F66"/>
    <w:rsid w:val="00516265"/>
    <w:rsid w:val="00517EB1"/>
    <w:rsid w:val="00520019"/>
    <w:rsid w:val="005231CD"/>
    <w:rsid w:val="00523530"/>
    <w:rsid w:val="00524201"/>
    <w:rsid w:val="005252FC"/>
    <w:rsid w:val="00526DBF"/>
    <w:rsid w:val="005312AE"/>
    <w:rsid w:val="005320C8"/>
    <w:rsid w:val="0053287C"/>
    <w:rsid w:val="00532B95"/>
    <w:rsid w:val="0053579A"/>
    <w:rsid w:val="00535EF2"/>
    <w:rsid w:val="005379BD"/>
    <w:rsid w:val="0054042C"/>
    <w:rsid w:val="00541512"/>
    <w:rsid w:val="0054181B"/>
    <w:rsid w:val="00541BC4"/>
    <w:rsid w:val="005431D4"/>
    <w:rsid w:val="00543815"/>
    <w:rsid w:val="005446B2"/>
    <w:rsid w:val="005458E3"/>
    <w:rsid w:val="00546B92"/>
    <w:rsid w:val="00547C9C"/>
    <w:rsid w:val="005503AC"/>
    <w:rsid w:val="00551636"/>
    <w:rsid w:val="005516EB"/>
    <w:rsid w:val="0055174B"/>
    <w:rsid w:val="00552B27"/>
    <w:rsid w:val="00552CE6"/>
    <w:rsid w:val="005532BF"/>
    <w:rsid w:val="005536FD"/>
    <w:rsid w:val="00554486"/>
    <w:rsid w:val="005548C0"/>
    <w:rsid w:val="00555614"/>
    <w:rsid w:val="005557C4"/>
    <w:rsid w:val="0055622F"/>
    <w:rsid w:val="00556B5D"/>
    <w:rsid w:val="005579F8"/>
    <w:rsid w:val="00557E05"/>
    <w:rsid w:val="0056041B"/>
    <w:rsid w:val="00563677"/>
    <w:rsid w:val="00563C42"/>
    <w:rsid w:val="00564757"/>
    <w:rsid w:val="00564A22"/>
    <w:rsid w:val="0056573A"/>
    <w:rsid w:val="00565936"/>
    <w:rsid w:val="00567B5C"/>
    <w:rsid w:val="0057098F"/>
    <w:rsid w:val="00570C2A"/>
    <w:rsid w:val="005722C4"/>
    <w:rsid w:val="00572A36"/>
    <w:rsid w:val="00572CCA"/>
    <w:rsid w:val="00572D54"/>
    <w:rsid w:val="00572DDD"/>
    <w:rsid w:val="00573AC4"/>
    <w:rsid w:val="00575EA0"/>
    <w:rsid w:val="0057634B"/>
    <w:rsid w:val="005766DD"/>
    <w:rsid w:val="005837B0"/>
    <w:rsid w:val="005848C6"/>
    <w:rsid w:val="005853D2"/>
    <w:rsid w:val="00586BBC"/>
    <w:rsid w:val="005879C4"/>
    <w:rsid w:val="00591F96"/>
    <w:rsid w:val="005929E5"/>
    <w:rsid w:val="005940E5"/>
    <w:rsid w:val="005949D2"/>
    <w:rsid w:val="0059523E"/>
    <w:rsid w:val="0059656C"/>
    <w:rsid w:val="005A272C"/>
    <w:rsid w:val="005A2789"/>
    <w:rsid w:val="005A40C0"/>
    <w:rsid w:val="005A51CF"/>
    <w:rsid w:val="005A6851"/>
    <w:rsid w:val="005A768B"/>
    <w:rsid w:val="005A7BA0"/>
    <w:rsid w:val="005B0210"/>
    <w:rsid w:val="005B02EA"/>
    <w:rsid w:val="005B077C"/>
    <w:rsid w:val="005B31F2"/>
    <w:rsid w:val="005B3A0E"/>
    <w:rsid w:val="005B4554"/>
    <w:rsid w:val="005B4D15"/>
    <w:rsid w:val="005B519E"/>
    <w:rsid w:val="005B5CD4"/>
    <w:rsid w:val="005B67F4"/>
    <w:rsid w:val="005B6E8E"/>
    <w:rsid w:val="005C2C3B"/>
    <w:rsid w:val="005C30A2"/>
    <w:rsid w:val="005C7D1C"/>
    <w:rsid w:val="005D34E4"/>
    <w:rsid w:val="005D3760"/>
    <w:rsid w:val="005D3A5A"/>
    <w:rsid w:val="005D45D2"/>
    <w:rsid w:val="005D4840"/>
    <w:rsid w:val="005D7A1A"/>
    <w:rsid w:val="005E02A0"/>
    <w:rsid w:val="005E0A3A"/>
    <w:rsid w:val="005E0F21"/>
    <w:rsid w:val="005E339F"/>
    <w:rsid w:val="005E3592"/>
    <w:rsid w:val="005E3F9C"/>
    <w:rsid w:val="005E5C2F"/>
    <w:rsid w:val="005E7A30"/>
    <w:rsid w:val="005E7A87"/>
    <w:rsid w:val="005F1EC8"/>
    <w:rsid w:val="005F2FF5"/>
    <w:rsid w:val="005F65D7"/>
    <w:rsid w:val="005F6AA6"/>
    <w:rsid w:val="005F743F"/>
    <w:rsid w:val="00600A49"/>
    <w:rsid w:val="006022E9"/>
    <w:rsid w:val="00603CD1"/>
    <w:rsid w:val="00603D2C"/>
    <w:rsid w:val="00604163"/>
    <w:rsid w:val="00606EA6"/>
    <w:rsid w:val="0060751B"/>
    <w:rsid w:val="006149A2"/>
    <w:rsid w:val="00614CFA"/>
    <w:rsid w:val="006174A1"/>
    <w:rsid w:val="006201C7"/>
    <w:rsid w:val="00620242"/>
    <w:rsid w:val="006218AC"/>
    <w:rsid w:val="006221D2"/>
    <w:rsid w:val="00622877"/>
    <w:rsid w:val="00623087"/>
    <w:rsid w:val="006240AD"/>
    <w:rsid w:val="006244C0"/>
    <w:rsid w:val="00625394"/>
    <w:rsid w:val="00625397"/>
    <w:rsid w:val="006269E0"/>
    <w:rsid w:val="00626F82"/>
    <w:rsid w:val="0062736D"/>
    <w:rsid w:val="00627935"/>
    <w:rsid w:val="006302B9"/>
    <w:rsid w:val="006304B3"/>
    <w:rsid w:val="0063093B"/>
    <w:rsid w:val="006319FA"/>
    <w:rsid w:val="00632F60"/>
    <w:rsid w:val="00632FDB"/>
    <w:rsid w:val="00633E74"/>
    <w:rsid w:val="0063475A"/>
    <w:rsid w:val="00634E3E"/>
    <w:rsid w:val="00635149"/>
    <w:rsid w:val="006369C5"/>
    <w:rsid w:val="0063780A"/>
    <w:rsid w:val="006403D7"/>
    <w:rsid w:val="00641F6B"/>
    <w:rsid w:val="006450EE"/>
    <w:rsid w:val="00645F48"/>
    <w:rsid w:val="00646495"/>
    <w:rsid w:val="00647652"/>
    <w:rsid w:val="0065036C"/>
    <w:rsid w:val="00652F10"/>
    <w:rsid w:val="006535FB"/>
    <w:rsid w:val="006553B0"/>
    <w:rsid w:val="00656552"/>
    <w:rsid w:val="00656DD8"/>
    <w:rsid w:val="0065769D"/>
    <w:rsid w:val="00662B1F"/>
    <w:rsid w:val="00664CF2"/>
    <w:rsid w:val="00665111"/>
    <w:rsid w:val="00666172"/>
    <w:rsid w:val="00666C6A"/>
    <w:rsid w:val="006705C3"/>
    <w:rsid w:val="00671B03"/>
    <w:rsid w:val="006721E1"/>
    <w:rsid w:val="00672695"/>
    <w:rsid w:val="00674285"/>
    <w:rsid w:val="0067587C"/>
    <w:rsid w:val="00676195"/>
    <w:rsid w:val="00676718"/>
    <w:rsid w:val="00676B00"/>
    <w:rsid w:val="00677407"/>
    <w:rsid w:val="006800FC"/>
    <w:rsid w:val="00680783"/>
    <w:rsid w:val="006813CD"/>
    <w:rsid w:val="00681987"/>
    <w:rsid w:val="006828E9"/>
    <w:rsid w:val="00682F0A"/>
    <w:rsid w:val="00683F78"/>
    <w:rsid w:val="00684315"/>
    <w:rsid w:val="0068618B"/>
    <w:rsid w:val="006863E7"/>
    <w:rsid w:val="00686BE0"/>
    <w:rsid w:val="00687D6B"/>
    <w:rsid w:val="00690807"/>
    <w:rsid w:val="00691F0C"/>
    <w:rsid w:val="006928D3"/>
    <w:rsid w:val="00692AC5"/>
    <w:rsid w:val="0069500D"/>
    <w:rsid w:val="00696C3F"/>
    <w:rsid w:val="00697EFB"/>
    <w:rsid w:val="006A00F7"/>
    <w:rsid w:val="006A1BE3"/>
    <w:rsid w:val="006A200B"/>
    <w:rsid w:val="006A3216"/>
    <w:rsid w:val="006A3C53"/>
    <w:rsid w:val="006A48C6"/>
    <w:rsid w:val="006A61B6"/>
    <w:rsid w:val="006A6201"/>
    <w:rsid w:val="006A6DDF"/>
    <w:rsid w:val="006B2575"/>
    <w:rsid w:val="006B687F"/>
    <w:rsid w:val="006B70D5"/>
    <w:rsid w:val="006C2660"/>
    <w:rsid w:val="006C30E0"/>
    <w:rsid w:val="006C5528"/>
    <w:rsid w:val="006D0071"/>
    <w:rsid w:val="006D1BE9"/>
    <w:rsid w:val="006D206A"/>
    <w:rsid w:val="006D4565"/>
    <w:rsid w:val="006D47E2"/>
    <w:rsid w:val="006D4902"/>
    <w:rsid w:val="006D67E0"/>
    <w:rsid w:val="006D7305"/>
    <w:rsid w:val="006E1B75"/>
    <w:rsid w:val="006E3905"/>
    <w:rsid w:val="006E476B"/>
    <w:rsid w:val="006E5D5F"/>
    <w:rsid w:val="006E690A"/>
    <w:rsid w:val="006E718C"/>
    <w:rsid w:val="006E741A"/>
    <w:rsid w:val="006F1214"/>
    <w:rsid w:val="006F16F9"/>
    <w:rsid w:val="006F2411"/>
    <w:rsid w:val="006F3F0D"/>
    <w:rsid w:val="006F41D9"/>
    <w:rsid w:val="006F54B7"/>
    <w:rsid w:val="006F583D"/>
    <w:rsid w:val="00700215"/>
    <w:rsid w:val="007002F4"/>
    <w:rsid w:val="007011D7"/>
    <w:rsid w:val="00701614"/>
    <w:rsid w:val="0070204D"/>
    <w:rsid w:val="007029FD"/>
    <w:rsid w:val="00704CFE"/>
    <w:rsid w:val="00705DEE"/>
    <w:rsid w:val="007060E2"/>
    <w:rsid w:val="00710211"/>
    <w:rsid w:val="00710775"/>
    <w:rsid w:val="00710FD5"/>
    <w:rsid w:val="00711867"/>
    <w:rsid w:val="00711D8A"/>
    <w:rsid w:val="00711DF4"/>
    <w:rsid w:val="00711F9B"/>
    <w:rsid w:val="007143D3"/>
    <w:rsid w:val="007144B2"/>
    <w:rsid w:val="0071492E"/>
    <w:rsid w:val="00714C7F"/>
    <w:rsid w:val="00714E67"/>
    <w:rsid w:val="00715FF8"/>
    <w:rsid w:val="00717B16"/>
    <w:rsid w:val="007212FF"/>
    <w:rsid w:val="00722CE1"/>
    <w:rsid w:val="00724059"/>
    <w:rsid w:val="0072485B"/>
    <w:rsid w:val="0072490E"/>
    <w:rsid w:val="00725DA8"/>
    <w:rsid w:val="00726723"/>
    <w:rsid w:val="0072713D"/>
    <w:rsid w:val="0072778A"/>
    <w:rsid w:val="00727DBC"/>
    <w:rsid w:val="00727E84"/>
    <w:rsid w:val="007308D8"/>
    <w:rsid w:val="00730ECB"/>
    <w:rsid w:val="00731C9E"/>
    <w:rsid w:val="00731CAA"/>
    <w:rsid w:val="007326FB"/>
    <w:rsid w:val="00732C72"/>
    <w:rsid w:val="00732FA6"/>
    <w:rsid w:val="00735904"/>
    <w:rsid w:val="00735EDD"/>
    <w:rsid w:val="00736CF1"/>
    <w:rsid w:val="00737619"/>
    <w:rsid w:val="007403B2"/>
    <w:rsid w:val="00740BDA"/>
    <w:rsid w:val="00741804"/>
    <w:rsid w:val="007419B5"/>
    <w:rsid w:val="00742500"/>
    <w:rsid w:val="0074388A"/>
    <w:rsid w:val="0074754E"/>
    <w:rsid w:val="00747982"/>
    <w:rsid w:val="00750BA7"/>
    <w:rsid w:val="00753A6D"/>
    <w:rsid w:val="00753F6B"/>
    <w:rsid w:val="007544ED"/>
    <w:rsid w:val="007556BD"/>
    <w:rsid w:val="0075608C"/>
    <w:rsid w:val="007565C8"/>
    <w:rsid w:val="00757755"/>
    <w:rsid w:val="00760CCC"/>
    <w:rsid w:val="00760DD4"/>
    <w:rsid w:val="007666CF"/>
    <w:rsid w:val="00767AD9"/>
    <w:rsid w:val="00767B10"/>
    <w:rsid w:val="00767D0C"/>
    <w:rsid w:val="00770804"/>
    <w:rsid w:val="00773EE7"/>
    <w:rsid w:val="00773FD5"/>
    <w:rsid w:val="007744E0"/>
    <w:rsid w:val="00775019"/>
    <w:rsid w:val="00777607"/>
    <w:rsid w:val="0078002D"/>
    <w:rsid w:val="007806CB"/>
    <w:rsid w:val="00782288"/>
    <w:rsid w:val="0078244B"/>
    <w:rsid w:val="007835C0"/>
    <w:rsid w:val="00783B08"/>
    <w:rsid w:val="0078422C"/>
    <w:rsid w:val="00784D4F"/>
    <w:rsid w:val="00785937"/>
    <w:rsid w:val="00785F06"/>
    <w:rsid w:val="007866A1"/>
    <w:rsid w:val="00786DD4"/>
    <w:rsid w:val="00786F80"/>
    <w:rsid w:val="00791E84"/>
    <w:rsid w:val="00791F0A"/>
    <w:rsid w:val="00792825"/>
    <w:rsid w:val="007949F4"/>
    <w:rsid w:val="00795F71"/>
    <w:rsid w:val="0079630D"/>
    <w:rsid w:val="0079667A"/>
    <w:rsid w:val="00796DB6"/>
    <w:rsid w:val="007A2153"/>
    <w:rsid w:val="007A2B82"/>
    <w:rsid w:val="007A46C5"/>
    <w:rsid w:val="007A48B5"/>
    <w:rsid w:val="007A5161"/>
    <w:rsid w:val="007A784B"/>
    <w:rsid w:val="007B037C"/>
    <w:rsid w:val="007B1488"/>
    <w:rsid w:val="007B1C37"/>
    <w:rsid w:val="007B2CAA"/>
    <w:rsid w:val="007B30FA"/>
    <w:rsid w:val="007B3B01"/>
    <w:rsid w:val="007B4FDB"/>
    <w:rsid w:val="007B542B"/>
    <w:rsid w:val="007B5A58"/>
    <w:rsid w:val="007B7CAB"/>
    <w:rsid w:val="007C2199"/>
    <w:rsid w:val="007C5CD8"/>
    <w:rsid w:val="007C7007"/>
    <w:rsid w:val="007D00C6"/>
    <w:rsid w:val="007D086F"/>
    <w:rsid w:val="007D0ED8"/>
    <w:rsid w:val="007D1EAA"/>
    <w:rsid w:val="007D2527"/>
    <w:rsid w:val="007D3CE4"/>
    <w:rsid w:val="007D496B"/>
    <w:rsid w:val="007D5080"/>
    <w:rsid w:val="007D67A5"/>
    <w:rsid w:val="007E01F3"/>
    <w:rsid w:val="007E0A2C"/>
    <w:rsid w:val="007E0D12"/>
    <w:rsid w:val="007E3F41"/>
    <w:rsid w:val="007E416C"/>
    <w:rsid w:val="007E49EB"/>
    <w:rsid w:val="007E60C9"/>
    <w:rsid w:val="007E6468"/>
    <w:rsid w:val="007E6A9B"/>
    <w:rsid w:val="007E6C03"/>
    <w:rsid w:val="007E734A"/>
    <w:rsid w:val="007E7D60"/>
    <w:rsid w:val="007F0309"/>
    <w:rsid w:val="007F08C0"/>
    <w:rsid w:val="007F0F00"/>
    <w:rsid w:val="007F227D"/>
    <w:rsid w:val="007F41EF"/>
    <w:rsid w:val="007F511C"/>
    <w:rsid w:val="00800FE7"/>
    <w:rsid w:val="00801889"/>
    <w:rsid w:val="00801A69"/>
    <w:rsid w:val="00802CAD"/>
    <w:rsid w:val="00803131"/>
    <w:rsid w:val="00803EE9"/>
    <w:rsid w:val="0080522E"/>
    <w:rsid w:val="00805D80"/>
    <w:rsid w:val="00807D62"/>
    <w:rsid w:val="00810F3A"/>
    <w:rsid w:val="00811112"/>
    <w:rsid w:val="00811DFE"/>
    <w:rsid w:val="00813D64"/>
    <w:rsid w:val="0081406E"/>
    <w:rsid w:val="0081418A"/>
    <w:rsid w:val="008151BB"/>
    <w:rsid w:val="008165B4"/>
    <w:rsid w:val="00816FB2"/>
    <w:rsid w:val="00817B19"/>
    <w:rsid w:val="00820B42"/>
    <w:rsid w:val="0082162F"/>
    <w:rsid w:val="00821E3E"/>
    <w:rsid w:val="00822AD1"/>
    <w:rsid w:val="0082357A"/>
    <w:rsid w:val="008235DE"/>
    <w:rsid w:val="008236FC"/>
    <w:rsid w:val="00823CF8"/>
    <w:rsid w:val="00825C71"/>
    <w:rsid w:val="008264BF"/>
    <w:rsid w:val="00826A3F"/>
    <w:rsid w:val="00831D61"/>
    <w:rsid w:val="00831EEE"/>
    <w:rsid w:val="008323AB"/>
    <w:rsid w:val="00832804"/>
    <w:rsid w:val="00832F9B"/>
    <w:rsid w:val="00834466"/>
    <w:rsid w:val="00836ECF"/>
    <w:rsid w:val="00841A5F"/>
    <w:rsid w:val="00842103"/>
    <w:rsid w:val="0084372D"/>
    <w:rsid w:val="008446A1"/>
    <w:rsid w:val="008462C0"/>
    <w:rsid w:val="0084682F"/>
    <w:rsid w:val="00847902"/>
    <w:rsid w:val="008519E1"/>
    <w:rsid w:val="00851D7B"/>
    <w:rsid w:val="00852E82"/>
    <w:rsid w:val="0085310D"/>
    <w:rsid w:val="00853C3F"/>
    <w:rsid w:val="008544C1"/>
    <w:rsid w:val="008546DE"/>
    <w:rsid w:val="008547A5"/>
    <w:rsid w:val="00855C36"/>
    <w:rsid w:val="00856F87"/>
    <w:rsid w:val="00860719"/>
    <w:rsid w:val="00865A91"/>
    <w:rsid w:val="00865AD6"/>
    <w:rsid w:val="00871584"/>
    <w:rsid w:val="00873199"/>
    <w:rsid w:val="00875BA4"/>
    <w:rsid w:val="0087611D"/>
    <w:rsid w:val="00876DD9"/>
    <w:rsid w:val="00880DEE"/>
    <w:rsid w:val="0088220B"/>
    <w:rsid w:val="00885C3E"/>
    <w:rsid w:val="00885F74"/>
    <w:rsid w:val="008866F4"/>
    <w:rsid w:val="00887642"/>
    <w:rsid w:val="0089122F"/>
    <w:rsid w:val="0089156E"/>
    <w:rsid w:val="00892124"/>
    <w:rsid w:val="008926A5"/>
    <w:rsid w:val="0089770F"/>
    <w:rsid w:val="008A137E"/>
    <w:rsid w:val="008A143D"/>
    <w:rsid w:val="008A1537"/>
    <w:rsid w:val="008A15C0"/>
    <w:rsid w:val="008A1E2F"/>
    <w:rsid w:val="008A2E5D"/>
    <w:rsid w:val="008A3956"/>
    <w:rsid w:val="008A425C"/>
    <w:rsid w:val="008A58B7"/>
    <w:rsid w:val="008A58C5"/>
    <w:rsid w:val="008A5E5A"/>
    <w:rsid w:val="008B02AC"/>
    <w:rsid w:val="008B0754"/>
    <w:rsid w:val="008B0AD1"/>
    <w:rsid w:val="008B154E"/>
    <w:rsid w:val="008B3D8A"/>
    <w:rsid w:val="008B4DD3"/>
    <w:rsid w:val="008B5555"/>
    <w:rsid w:val="008B5863"/>
    <w:rsid w:val="008B68E7"/>
    <w:rsid w:val="008B6B1E"/>
    <w:rsid w:val="008B6B28"/>
    <w:rsid w:val="008C0628"/>
    <w:rsid w:val="008C1477"/>
    <w:rsid w:val="008C1B8D"/>
    <w:rsid w:val="008C3C47"/>
    <w:rsid w:val="008C4A36"/>
    <w:rsid w:val="008C55BA"/>
    <w:rsid w:val="008C5BDB"/>
    <w:rsid w:val="008C6696"/>
    <w:rsid w:val="008C6C75"/>
    <w:rsid w:val="008D1E13"/>
    <w:rsid w:val="008D20AB"/>
    <w:rsid w:val="008D31D0"/>
    <w:rsid w:val="008D3F7B"/>
    <w:rsid w:val="008D4A91"/>
    <w:rsid w:val="008D528A"/>
    <w:rsid w:val="008D5D92"/>
    <w:rsid w:val="008D5FC2"/>
    <w:rsid w:val="008D63A4"/>
    <w:rsid w:val="008D6FFC"/>
    <w:rsid w:val="008E2181"/>
    <w:rsid w:val="008E2AA7"/>
    <w:rsid w:val="008E55A5"/>
    <w:rsid w:val="008E5F58"/>
    <w:rsid w:val="008E5FBA"/>
    <w:rsid w:val="008E79A5"/>
    <w:rsid w:val="008F0496"/>
    <w:rsid w:val="008F06E1"/>
    <w:rsid w:val="008F1871"/>
    <w:rsid w:val="008F2CF9"/>
    <w:rsid w:val="008F31D6"/>
    <w:rsid w:val="008F3F88"/>
    <w:rsid w:val="008F44BC"/>
    <w:rsid w:val="008F44E7"/>
    <w:rsid w:val="008F4A21"/>
    <w:rsid w:val="008F4DD6"/>
    <w:rsid w:val="008F59B6"/>
    <w:rsid w:val="009004B4"/>
    <w:rsid w:val="00900913"/>
    <w:rsid w:val="00900BE3"/>
    <w:rsid w:val="00900C50"/>
    <w:rsid w:val="00901317"/>
    <w:rsid w:val="0090412C"/>
    <w:rsid w:val="00904F02"/>
    <w:rsid w:val="00907545"/>
    <w:rsid w:val="00907AAA"/>
    <w:rsid w:val="00910EAD"/>
    <w:rsid w:val="00911407"/>
    <w:rsid w:val="009132E3"/>
    <w:rsid w:val="0091340C"/>
    <w:rsid w:val="00913CF3"/>
    <w:rsid w:val="00914B47"/>
    <w:rsid w:val="00915690"/>
    <w:rsid w:val="00915A3E"/>
    <w:rsid w:val="00916E5B"/>
    <w:rsid w:val="00916FF8"/>
    <w:rsid w:val="00917225"/>
    <w:rsid w:val="0092036E"/>
    <w:rsid w:val="00921182"/>
    <w:rsid w:val="00922FA5"/>
    <w:rsid w:val="009231BE"/>
    <w:rsid w:val="0092352E"/>
    <w:rsid w:val="00924694"/>
    <w:rsid w:val="009254C2"/>
    <w:rsid w:val="0092576F"/>
    <w:rsid w:val="00927D0A"/>
    <w:rsid w:val="00930607"/>
    <w:rsid w:val="009320A4"/>
    <w:rsid w:val="00933274"/>
    <w:rsid w:val="0093394D"/>
    <w:rsid w:val="00933D6E"/>
    <w:rsid w:val="00934B78"/>
    <w:rsid w:val="0093589D"/>
    <w:rsid w:val="009412AC"/>
    <w:rsid w:val="00941FD6"/>
    <w:rsid w:val="0094210E"/>
    <w:rsid w:val="009457BB"/>
    <w:rsid w:val="00945A13"/>
    <w:rsid w:val="00946A19"/>
    <w:rsid w:val="009501F0"/>
    <w:rsid w:val="00950462"/>
    <w:rsid w:val="00950A69"/>
    <w:rsid w:val="00951064"/>
    <w:rsid w:val="0095282E"/>
    <w:rsid w:val="00954248"/>
    <w:rsid w:val="009545FD"/>
    <w:rsid w:val="00954F1A"/>
    <w:rsid w:val="0095502C"/>
    <w:rsid w:val="00956CCD"/>
    <w:rsid w:val="0095707F"/>
    <w:rsid w:val="00957C9A"/>
    <w:rsid w:val="009613F1"/>
    <w:rsid w:val="0096188E"/>
    <w:rsid w:val="0096241D"/>
    <w:rsid w:val="00962B69"/>
    <w:rsid w:val="0096362C"/>
    <w:rsid w:val="00963F12"/>
    <w:rsid w:val="009648C2"/>
    <w:rsid w:val="00965994"/>
    <w:rsid w:val="00965B3D"/>
    <w:rsid w:val="00970BE5"/>
    <w:rsid w:val="00973682"/>
    <w:rsid w:val="00973952"/>
    <w:rsid w:val="009755AC"/>
    <w:rsid w:val="009756FE"/>
    <w:rsid w:val="009761EB"/>
    <w:rsid w:val="009765F2"/>
    <w:rsid w:val="00976A25"/>
    <w:rsid w:val="009829D0"/>
    <w:rsid w:val="00982B58"/>
    <w:rsid w:val="00983D38"/>
    <w:rsid w:val="00984D59"/>
    <w:rsid w:val="009858E8"/>
    <w:rsid w:val="009867E4"/>
    <w:rsid w:val="0098787F"/>
    <w:rsid w:val="0099424D"/>
    <w:rsid w:val="00994326"/>
    <w:rsid w:val="009A0732"/>
    <w:rsid w:val="009A2814"/>
    <w:rsid w:val="009A5BB1"/>
    <w:rsid w:val="009A5C9A"/>
    <w:rsid w:val="009A7416"/>
    <w:rsid w:val="009B4710"/>
    <w:rsid w:val="009B4E42"/>
    <w:rsid w:val="009B5D63"/>
    <w:rsid w:val="009B6179"/>
    <w:rsid w:val="009B6DD4"/>
    <w:rsid w:val="009C4095"/>
    <w:rsid w:val="009C5CBC"/>
    <w:rsid w:val="009C662F"/>
    <w:rsid w:val="009C6C26"/>
    <w:rsid w:val="009C73A1"/>
    <w:rsid w:val="009D3A02"/>
    <w:rsid w:val="009D62EA"/>
    <w:rsid w:val="009D7BE4"/>
    <w:rsid w:val="009D7EAC"/>
    <w:rsid w:val="009E1381"/>
    <w:rsid w:val="009E1AD7"/>
    <w:rsid w:val="009E1C72"/>
    <w:rsid w:val="009E4DFB"/>
    <w:rsid w:val="009E4FAF"/>
    <w:rsid w:val="009E669B"/>
    <w:rsid w:val="009E748F"/>
    <w:rsid w:val="009E75CF"/>
    <w:rsid w:val="009F1503"/>
    <w:rsid w:val="009F2591"/>
    <w:rsid w:val="009F3D4B"/>
    <w:rsid w:val="009F4C81"/>
    <w:rsid w:val="009F68C6"/>
    <w:rsid w:val="009F694A"/>
    <w:rsid w:val="009F7004"/>
    <w:rsid w:val="00A00BF1"/>
    <w:rsid w:val="00A00CDE"/>
    <w:rsid w:val="00A00FB3"/>
    <w:rsid w:val="00A01B8D"/>
    <w:rsid w:val="00A024CA"/>
    <w:rsid w:val="00A044C4"/>
    <w:rsid w:val="00A04658"/>
    <w:rsid w:val="00A06D33"/>
    <w:rsid w:val="00A129AC"/>
    <w:rsid w:val="00A133F9"/>
    <w:rsid w:val="00A137D1"/>
    <w:rsid w:val="00A142B2"/>
    <w:rsid w:val="00A15556"/>
    <w:rsid w:val="00A159E4"/>
    <w:rsid w:val="00A16103"/>
    <w:rsid w:val="00A16B2D"/>
    <w:rsid w:val="00A20C9B"/>
    <w:rsid w:val="00A2165F"/>
    <w:rsid w:val="00A21C44"/>
    <w:rsid w:val="00A23EB7"/>
    <w:rsid w:val="00A26299"/>
    <w:rsid w:val="00A26541"/>
    <w:rsid w:val="00A2749A"/>
    <w:rsid w:val="00A30EDC"/>
    <w:rsid w:val="00A315CA"/>
    <w:rsid w:val="00A31B09"/>
    <w:rsid w:val="00A341C7"/>
    <w:rsid w:val="00A3433F"/>
    <w:rsid w:val="00A34417"/>
    <w:rsid w:val="00A34A15"/>
    <w:rsid w:val="00A34C6A"/>
    <w:rsid w:val="00A356EE"/>
    <w:rsid w:val="00A357BA"/>
    <w:rsid w:val="00A35D9E"/>
    <w:rsid w:val="00A408F0"/>
    <w:rsid w:val="00A425EE"/>
    <w:rsid w:val="00A4320E"/>
    <w:rsid w:val="00A432E1"/>
    <w:rsid w:val="00A43EC9"/>
    <w:rsid w:val="00A44708"/>
    <w:rsid w:val="00A455B5"/>
    <w:rsid w:val="00A466C5"/>
    <w:rsid w:val="00A47C39"/>
    <w:rsid w:val="00A5036B"/>
    <w:rsid w:val="00A51FDE"/>
    <w:rsid w:val="00A548EE"/>
    <w:rsid w:val="00A54B91"/>
    <w:rsid w:val="00A561AE"/>
    <w:rsid w:val="00A56CCA"/>
    <w:rsid w:val="00A57A37"/>
    <w:rsid w:val="00A60977"/>
    <w:rsid w:val="00A61B67"/>
    <w:rsid w:val="00A6284C"/>
    <w:rsid w:val="00A63B57"/>
    <w:rsid w:val="00A650A9"/>
    <w:rsid w:val="00A679FB"/>
    <w:rsid w:val="00A70262"/>
    <w:rsid w:val="00A70D5A"/>
    <w:rsid w:val="00A711C6"/>
    <w:rsid w:val="00A71B99"/>
    <w:rsid w:val="00A75F04"/>
    <w:rsid w:val="00A779B6"/>
    <w:rsid w:val="00A80636"/>
    <w:rsid w:val="00A82028"/>
    <w:rsid w:val="00A82268"/>
    <w:rsid w:val="00A822CE"/>
    <w:rsid w:val="00A82510"/>
    <w:rsid w:val="00A82571"/>
    <w:rsid w:val="00A82A51"/>
    <w:rsid w:val="00A83F28"/>
    <w:rsid w:val="00A84ED9"/>
    <w:rsid w:val="00A85050"/>
    <w:rsid w:val="00A9011E"/>
    <w:rsid w:val="00A90650"/>
    <w:rsid w:val="00A90D58"/>
    <w:rsid w:val="00A91718"/>
    <w:rsid w:val="00A921B6"/>
    <w:rsid w:val="00A94798"/>
    <w:rsid w:val="00A94AD2"/>
    <w:rsid w:val="00A94FFD"/>
    <w:rsid w:val="00A95315"/>
    <w:rsid w:val="00A955AE"/>
    <w:rsid w:val="00A968F9"/>
    <w:rsid w:val="00A974C0"/>
    <w:rsid w:val="00A97995"/>
    <w:rsid w:val="00A97B3E"/>
    <w:rsid w:val="00A97E24"/>
    <w:rsid w:val="00AA1646"/>
    <w:rsid w:val="00AA34E2"/>
    <w:rsid w:val="00AA3736"/>
    <w:rsid w:val="00AA602B"/>
    <w:rsid w:val="00AA7AAB"/>
    <w:rsid w:val="00AA7E32"/>
    <w:rsid w:val="00AB0D0F"/>
    <w:rsid w:val="00AB0F7C"/>
    <w:rsid w:val="00AB7B69"/>
    <w:rsid w:val="00AC1055"/>
    <w:rsid w:val="00AC1579"/>
    <w:rsid w:val="00AC377A"/>
    <w:rsid w:val="00AC37BF"/>
    <w:rsid w:val="00AC3983"/>
    <w:rsid w:val="00AC6675"/>
    <w:rsid w:val="00AC7461"/>
    <w:rsid w:val="00AC7645"/>
    <w:rsid w:val="00AD01BF"/>
    <w:rsid w:val="00AD175F"/>
    <w:rsid w:val="00AD188D"/>
    <w:rsid w:val="00AD24C4"/>
    <w:rsid w:val="00AD39AF"/>
    <w:rsid w:val="00AD406E"/>
    <w:rsid w:val="00AD411F"/>
    <w:rsid w:val="00AD4C16"/>
    <w:rsid w:val="00AD5A3F"/>
    <w:rsid w:val="00AD5C40"/>
    <w:rsid w:val="00AD63B3"/>
    <w:rsid w:val="00AD7E57"/>
    <w:rsid w:val="00AE0440"/>
    <w:rsid w:val="00AE1843"/>
    <w:rsid w:val="00AE2269"/>
    <w:rsid w:val="00AE4235"/>
    <w:rsid w:val="00AE50B4"/>
    <w:rsid w:val="00AE5100"/>
    <w:rsid w:val="00AE571D"/>
    <w:rsid w:val="00AF001A"/>
    <w:rsid w:val="00AF1ECF"/>
    <w:rsid w:val="00AF3A21"/>
    <w:rsid w:val="00AF4950"/>
    <w:rsid w:val="00AF55A5"/>
    <w:rsid w:val="00AF6437"/>
    <w:rsid w:val="00AF75E1"/>
    <w:rsid w:val="00B02147"/>
    <w:rsid w:val="00B04C07"/>
    <w:rsid w:val="00B05425"/>
    <w:rsid w:val="00B06189"/>
    <w:rsid w:val="00B07179"/>
    <w:rsid w:val="00B075A3"/>
    <w:rsid w:val="00B13459"/>
    <w:rsid w:val="00B134D1"/>
    <w:rsid w:val="00B13B9B"/>
    <w:rsid w:val="00B14A15"/>
    <w:rsid w:val="00B15F33"/>
    <w:rsid w:val="00B1779F"/>
    <w:rsid w:val="00B212B8"/>
    <w:rsid w:val="00B22576"/>
    <w:rsid w:val="00B226F5"/>
    <w:rsid w:val="00B2335D"/>
    <w:rsid w:val="00B24475"/>
    <w:rsid w:val="00B25DAD"/>
    <w:rsid w:val="00B25DF1"/>
    <w:rsid w:val="00B27359"/>
    <w:rsid w:val="00B27377"/>
    <w:rsid w:val="00B27A17"/>
    <w:rsid w:val="00B27A55"/>
    <w:rsid w:val="00B308CE"/>
    <w:rsid w:val="00B3404D"/>
    <w:rsid w:val="00B34D7D"/>
    <w:rsid w:val="00B3624E"/>
    <w:rsid w:val="00B363FB"/>
    <w:rsid w:val="00B37D9E"/>
    <w:rsid w:val="00B4086D"/>
    <w:rsid w:val="00B418EB"/>
    <w:rsid w:val="00B43020"/>
    <w:rsid w:val="00B438F5"/>
    <w:rsid w:val="00B44649"/>
    <w:rsid w:val="00B46E59"/>
    <w:rsid w:val="00B503C6"/>
    <w:rsid w:val="00B53A7E"/>
    <w:rsid w:val="00B53BB6"/>
    <w:rsid w:val="00B54471"/>
    <w:rsid w:val="00B5460E"/>
    <w:rsid w:val="00B54CC6"/>
    <w:rsid w:val="00B56A7F"/>
    <w:rsid w:val="00B60136"/>
    <w:rsid w:val="00B60E0D"/>
    <w:rsid w:val="00B61F87"/>
    <w:rsid w:val="00B623DC"/>
    <w:rsid w:val="00B63B71"/>
    <w:rsid w:val="00B66021"/>
    <w:rsid w:val="00B66932"/>
    <w:rsid w:val="00B66D2E"/>
    <w:rsid w:val="00B7131D"/>
    <w:rsid w:val="00B7198B"/>
    <w:rsid w:val="00B7357D"/>
    <w:rsid w:val="00B75A8A"/>
    <w:rsid w:val="00B7660A"/>
    <w:rsid w:val="00B766A8"/>
    <w:rsid w:val="00B7786E"/>
    <w:rsid w:val="00B804C4"/>
    <w:rsid w:val="00B8143C"/>
    <w:rsid w:val="00B816C1"/>
    <w:rsid w:val="00B81BC5"/>
    <w:rsid w:val="00B823A4"/>
    <w:rsid w:val="00B82525"/>
    <w:rsid w:val="00B83284"/>
    <w:rsid w:val="00B83B2B"/>
    <w:rsid w:val="00B843A9"/>
    <w:rsid w:val="00B84758"/>
    <w:rsid w:val="00B84A35"/>
    <w:rsid w:val="00B85C12"/>
    <w:rsid w:val="00B86086"/>
    <w:rsid w:val="00B86F57"/>
    <w:rsid w:val="00B914B8"/>
    <w:rsid w:val="00B91F30"/>
    <w:rsid w:val="00B93C9A"/>
    <w:rsid w:val="00B94EBE"/>
    <w:rsid w:val="00B9588E"/>
    <w:rsid w:val="00BA0082"/>
    <w:rsid w:val="00BA00AE"/>
    <w:rsid w:val="00BA05FC"/>
    <w:rsid w:val="00BA2D03"/>
    <w:rsid w:val="00BA311F"/>
    <w:rsid w:val="00BA5B3A"/>
    <w:rsid w:val="00BA6E8C"/>
    <w:rsid w:val="00BA7D9C"/>
    <w:rsid w:val="00BA7E86"/>
    <w:rsid w:val="00BB0610"/>
    <w:rsid w:val="00BB1E41"/>
    <w:rsid w:val="00BB2DAD"/>
    <w:rsid w:val="00BB34EA"/>
    <w:rsid w:val="00BB456F"/>
    <w:rsid w:val="00BB5CC4"/>
    <w:rsid w:val="00BB7BC1"/>
    <w:rsid w:val="00BC1108"/>
    <w:rsid w:val="00BC31CD"/>
    <w:rsid w:val="00BC4417"/>
    <w:rsid w:val="00BC48E1"/>
    <w:rsid w:val="00BC59AB"/>
    <w:rsid w:val="00BC67B2"/>
    <w:rsid w:val="00BD0BB7"/>
    <w:rsid w:val="00BD0ED4"/>
    <w:rsid w:val="00BD1AE1"/>
    <w:rsid w:val="00BD1B0D"/>
    <w:rsid w:val="00BD1BA6"/>
    <w:rsid w:val="00BD1F23"/>
    <w:rsid w:val="00BD327F"/>
    <w:rsid w:val="00BD33B2"/>
    <w:rsid w:val="00BD34CF"/>
    <w:rsid w:val="00BD6A78"/>
    <w:rsid w:val="00BD725F"/>
    <w:rsid w:val="00BD7678"/>
    <w:rsid w:val="00BD7877"/>
    <w:rsid w:val="00BE210A"/>
    <w:rsid w:val="00BE30A1"/>
    <w:rsid w:val="00BE35F9"/>
    <w:rsid w:val="00BE3B95"/>
    <w:rsid w:val="00BE557C"/>
    <w:rsid w:val="00BE5877"/>
    <w:rsid w:val="00BE6252"/>
    <w:rsid w:val="00BF02CB"/>
    <w:rsid w:val="00BF0D48"/>
    <w:rsid w:val="00BF1289"/>
    <w:rsid w:val="00BF290B"/>
    <w:rsid w:val="00BF69FA"/>
    <w:rsid w:val="00BF7140"/>
    <w:rsid w:val="00BF7374"/>
    <w:rsid w:val="00C00CC6"/>
    <w:rsid w:val="00C0107E"/>
    <w:rsid w:val="00C01F9E"/>
    <w:rsid w:val="00C0618C"/>
    <w:rsid w:val="00C064F5"/>
    <w:rsid w:val="00C070DD"/>
    <w:rsid w:val="00C12303"/>
    <w:rsid w:val="00C12362"/>
    <w:rsid w:val="00C14BDE"/>
    <w:rsid w:val="00C14DE1"/>
    <w:rsid w:val="00C14E55"/>
    <w:rsid w:val="00C15D27"/>
    <w:rsid w:val="00C16E86"/>
    <w:rsid w:val="00C17BE5"/>
    <w:rsid w:val="00C21495"/>
    <w:rsid w:val="00C22239"/>
    <w:rsid w:val="00C22B5B"/>
    <w:rsid w:val="00C249E4"/>
    <w:rsid w:val="00C24B40"/>
    <w:rsid w:val="00C272E2"/>
    <w:rsid w:val="00C2783C"/>
    <w:rsid w:val="00C30423"/>
    <w:rsid w:val="00C30DCF"/>
    <w:rsid w:val="00C30F65"/>
    <w:rsid w:val="00C319AE"/>
    <w:rsid w:val="00C325A4"/>
    <w:rsid w:val="00C345B6"/>
    <w:rsid w:val="00C35225"/>
    <w:rsid w:val="00C356CB"/>
    <w:rsid w:val="00C35F19"/>
    <w:rsid w:val="00C35F67"/>
    <w:rsid w:val="00C35F70"/>
    <w:rsid w:val="00C36548"/>
    <w:rsid w:val="00C36C9C"/>
    <w:rsid w:val="00C40040"/>
    <w:rsid w:val="00C4033E"/>
    <w:rsid w:val="00C403D1"/>
    <w:rsid w:val="00C406CC"/>
    <w:rsid w:val="00C40A4E"/>
    <w:rsid w:val="00C41DDF"/>
    <w:rsid w:val="00C43470"/>
    <w:rsid w:val="00C43CE2"/>
    <w:rsid w:val="00C44DBA"/>
    <w:rsid w:val="00C45566"/>
    <w:rsid w:val="00C45E72"/>
    <w:rsid w:val="00C47773"/>
    <w:rsid w:val="00C513E4"/>
    <w:rsid w:val="00C51805"/>
    <w:rsid w:val="00C52A51"/>
    <w:rsid w:val="00C53362"/>
    <w:rsid w:val="00C53C6B"/>
    <w:rsid w:val="00C56217"/>
    <w:rsid w:val="00C5642C"/>
    <w:rsid w:val="00C57368"/>
    <w:rsid w:val="00C57619"/>
    <w:rsid w:val="00C601B8"/>
    <w:rsid w:val="00C60277"/>
    <w:rsid w:val="00C60762"/>
    <w:rsid w:val="00C61C5A"/>
    <w:rsid w:val="00C63209"/>
    <w:rsid w:val="00C65520"/>
    <w:rsid w:val="00C66893"/>
    <w:rsid w:val="00C67122"/>
    <w:rsid w:val="00C701AC"/>
    <w:rsid w:val="00C7075E"/>
    <w:rsid w:val="00C70C97"/>
    <w:rsid w:val="00C71E60"/>
    <w:rsid w:val="00C73E5E"/>
    <w:rsid w:val="00C75AF8"/>
    <w:rsid w:val="00C76B90"/>
    <w:rsid w:val="00C774E8"/>
    <w:rsid w:val="00C8009F"/>
    <w:rsid w:val="00C8073B"/>
    <w:rsid w:val="00C84736"/>
    <w:rsid w:val="00C86924"/>
    <w:rsid w:val="00C86A5C"/>
    <w:rsid w:val="00C86D43"/>
    <w:rsid w:val="00C87548"/>
    <w:rsid w:val="00C87973"/>
    <w:rsid w:val="00C87D2D"/>
    <w:rsid w:val="00C90B03"/>
    <w:rsid w:val="00C910A2"/>
    <w:rsid w:val="00C92DC3"/>
    <w:rsid w:val="00C948F1"/>
    <w:rsid w:val="00C96F3B"/>
    <w:rsid w:val="00C97638"/>
    <w:rsid w:val="00C97977"/>
    <w:rsid w:val="00C97AAB"/>
    <w:rsid w:val="00CA0031"/>
    <w:rsid w:val="00CA2293"/>
    <w:rsid w:val="00CA4548"/>
    <w:rsid w:val="00CA466C"/>
    <w:rsid w:val="00CA538A"/>
    <w:rsid w:val="00CA551B"/>
    <w:rsid w:val="00CA5F53"/>
    <w:rsid w:val="00CA6B87"/>
    <w:rsid w:val="00CA6E94"/>
    <w:rsid w:val="00CB0AD9"/>
    <w:rsid w:val="00CB31C0"/>
    <w:rsid w:val="00CB63B7"/>
    <w:rsid w:val="00CC1DFF"/>
    <w:rsid w:val="00CC1E44"/>
    <w:rsid w:val="00CC34E4"/>
    <w:rsid w:val="00CC7971"/>
    <w:rsid w:val="00CD0C61"/>
    <w:rsid w:val="00CD0EC5"/>
    <w:rsid w:val="00CD1121"/>
    <w:rsid w:val="00CD1FCE"/>
    <w:rsid w:val="00CD2DB3"/>
    <w:rsid w:val="00CD31D6"/>
    <w:rsid w:val="00CD3CCA"/>
    <w:rsid w:val="00CD5567"/>
    <w:rsid w:val="00CD58D1"/>
    <w:rsid w:val="00CD6376"/>
    <w:rsid w:val="00CE0610"/>
    <w:rsid w:val="00CE0CE5"/>
    <w:rsid w:val="00CE1517"/>
    <w:rsid w:val="00CE2060"/>
    <w:rsid w:val="00CE2CD2"/>
    <w:rsid w:val="00CE2E94"/>
    <w:rsid w:val="00CE349D"/>
    <w:rsid w:val="00CE4B0D"/>
    <w:rsid w:val="00CE5CDE"/>
    <w:rsid w:val="00CE627F"/>
    <w:rsid w:val="00CE7B39"/>
    <w:rsid w:val="00CE7F0A"/>
    <w:rsid w:val="00CF1DAE"/>
    <w:rsid w:val="00CF20F3"/>
    <w:rsid w:val="00CF2B86"/>
    <w:rsid w:val="00CF39CB"/>
    <w:rsid w:val="00CF3FB3"/>
    <w:rsid w:val="00CF4737"/>
    <w:rsid w:val="00CF4A1E"/>
    <w:rsid w:val="00CF69E1"/>
    <w:rsid w:val="00CF7549"/>
    <w:rsid w:val="00D00E6D"/>
    <w:rsid w:val="00D01963"/>
    <w:rsid w:val="00D028F7"/>
    <w:rsid w:val="00D031D9"/>
    <w:rsid w:val="00D03FED"/>
    <w:rsid w:val="00D06172"/>
    <w:rsid w:val="00D06F2D"/>
    <w:rsid w:val="00D06F42"/>
    <w:rsid w:val="00D101B7"/>
    <w:rsid w:val="00D11D22"/>
    <w:rsid w:val="00D12179"/>
    <w:rsid w:val="00D15DD8"/>
    <w:rsid w:val="00D162D3"/>
    <w:rsid w:val="00D1739D"/>
    <w:rsid w:val="00D17BDA"/>
    <w:rsid w:val="00D20DA0"/>
    <w:rsid w:val="00D22467"/>
    <w:rsid w:val="00D2273A"/>
    <w:rsid w:val="00D22F63"/>
    <w:rsid w:val="00D25D59"/>
    <w:rsid w:val="00D2624A"/>
    <w:rsid w:val="00D27061"/>
    <w:rsid w:val="00D27C32"/>
    <w:rsid w:val="00D31E5D"/>
    <w:rsid w:val="00D37104"/>
    <w:rsid w:val="00D371E8"/>
    <w:rsid w:val="00D403E9"/>
    <w:rsid w:val="00D4172B"/>
    <w:rsid w:val="00D42125"/>
    <w:rsid w:val="00D42E16"/>
    <w:rsid w:val="00D4576D"/>
    <w:rsid w:val="00D45F3D"/>
    <w:rsid w:val="00D463E1"/>
    <w:rsid w:val="00D50A7F"/>
    <w:rsid w:val="00D5141D"/>
    <w:rsid w:val="00D524AB"/>
    <w:rsid w:val="00D533DA"/>
    <w:rsid w:val="00D53ACE"/>
    <w:rsid w:val="00D55A58"/>
    <w:rsid w:val="00D57807"/>
    <w:rsid w:val="00D60656"/>
    <w:rsid w:val="00D60D57"/>
    <w:rsid w:val="00D60E76"/>
    <w:rsid w:val="00D61697"/>
    <w:rsid w:val="00D61984"/>
    <w:rsid w:val="00D62507"/>
    <w:rsid w:val="00D6285A"/>
    <w:rsid w:val="00D63104"/>
    <w:rsid w:val="00D65432"/>
    <w:rsid w:val="00D7094E"/>
    <w:rsid w:val="00D7101B"/>
    <w:rsid w:val="00D7488D"/>
    <w:rsid w:val="00D76A66"/>
    <w:rsid w:val="00D8012C"/>
    <w:rsid w:val="00D81BA4"/>
    <w:rsid w:val="00D81F3D"/>
    <w:rsid w:val="00D84810"/>
    <w:rsid w:val="00D84DF3"/>
    <w:rsid w:val="00D85A15"/>
    <w:rsid w:val="00D862EA"/>
    <w:rsid w:val="00D87305"/>
    <w:rsid w:val="00D873FA"/>
    <w:rsid w:val="00D90144"/>
    <w:rsid w:val="00D915E4"/>
    <w:rsid w:val="00D941AA"/>
    <w:rsid w:val="00D94693"/>
    <w:rsid w:val="00D95443"/>
    <w:rsid w:val="00D962B8"/>
    <w:rsid w:val="00D96B30"/>
    <w:rsid w:val="00D973C4"/>
    <w:rsid w:val="00D97B73"/>
    <w:rsid w:val="00D97E23"/>
    <w:rsid w:val="00DA03A9"/>
    <w:rsid w:val="00DA2CE4"/>
    <w:rsid w:val="00DA304A"/>
    <w:rsid w:val="00DA308C"/>
    <w:rsid w:val="00DA36F8"/>
    <w:rsid w:val="00DA5B9A"/>
    <w:rsid w:val="00DA6E1B"/>
    <w:rsid w:val="00DA6FF3"/>
    <w:rsid w:val="00DA7E7A"/>
    <w:rsid w:val="00DB0384"/>
    <w:rsid w:val="00DB061C"/>
    <w:rsid w:val="00DB1059"/>
    <w:rsid w:val="00DB1145"/>
    <w:rsid w:val="00DB1B7A"/>
    <w:rsid w:val="00DB2D69"/>
    <w:rsid w:val="00DB46C8"/>
    <w:rsid w:val="00DB4786"/>
    <w:rsid w:val="00DB50BD"/>
    <w:rsid w:val="00DB553B"/>
    <w:rsid w:val="00DB561C"/>
    <w:rsid w:val="00DB63E9"/>
    <w:rsid w:val="00DC15DA"/>
    <w:rsid w:val="00DC23B2"/>
    <w:rsid w:val="00DC2CD3"/>
    <w:rsid w:val="00DC3986"/>
    <w:rsid w:val="00DC3D4C"/>
    <w:rsid w:val="00DC4195"/>
    <w:rsid w:val="00DC43FE"/>
    <w:rsid w:val="00DC4AE0"/>
    <w:rsid w:val="00DC69A7"/>
    <w:rsid w:val="00DD02E8"/>
    <w:rsid w:val="00DD1DDA"/>
    <w:rsid w:val="00DD26B1"/>
    <w:rsid w:val="00DD2C08"/>
    <w:rsid w:val="00DD4155"/>
    <w:rsid w:val="00DD42CD"/>
    <w:rsid w:val="00DD48C4"/>
    <w:rsid w:val="00DD5D40"/>
    <w:rsid w:val="00DD69E1"/>
    <w:rsid w:val="00DD6FCD"/>
    <w:rsid w:val="00DD7905"/>
    <w:rsid w:val="00DE07F6"/>
    <w:rsid w:val="00DE27F4"/>
    <w:rsid w:val="00DE354C"/>
    <w:rsid w:val="00DE3795"/>
    <w:rsid w:val="00DE3842"/>
    <w:rsid w:val="00DE395E"/>
    <w:rsid w:val="00DE3A0B"/>
    <w:rsid w:val="00DE6150"/>
    <w:rsid w:val="00DE6E2D"/>
    <w:rsid w:val="00DF08A4"/>
    <w:rsid w:val="00DF1B25"/>
    <w:rsid w:val="00DF1D49"/>
    <w:rsid w:val="00DF2A0F"/>
    <w:rsid w:val="00DF3664"/>
    <w:rsid w:val="00DF4013"/>
    <w:rsid w:val="00DF4971"/>
    <w:rsid w:val="00DF5992"/>
    <w:rsid w:val="00DF5D6C"/>
    <w:rsid w:val="00DF7901"/>
    <w:rsid w:val="00DF7DCB"/>
    <w:rsid w:val="00E00A92"/>
    <w:rsid w:val="00E00FA0"/>
    <w:rsid w:val="00E012EB"/>
    <w:rsid w:val="00E01B96"/>
    <w:rsid w:val="00E0419C"/>
    <w:rsid w:val="00E049F2"/>
    <w:rsid w:val="00E04F0F"/>
    <w:rsid w:val="00E06678"/>
    <w:rsid w:val="00E0747B"/>
    <w:rsid w:val="00E1088A"/>
    <w:rsid w:val="00E1103B"/>
    <w:rsid w:val="00E12A9D"/>
    <w:rsid w:val="00E12C4B"/>
    <w:rsid w:val="00E12E1D"/>
    <w:rsid w:val="00E13B8E"/>
    <w:rsid w:val="00E165B1"/>
    <w:rsid w:val="00E16A43"/>
    <w:rsid w:val="00E17058"/>
    <w:rsid w:val="00E1768F"/>
    <w:rsid w:val="00E2000A"/>
    <w:rsid w:val="00E2008B"/>
    <w:rsid w:val="00E2241D"/>
    <w:rsid w:val="00E23AB2"/>
    <w:rsid w:val="00E24928"/>
    <w:rsid w:val="00E24957"/>
    <w:rsid w:val="00E24B32"/>
    <w:rsid w:val="00E26ED1"/>
    <w:rsid w:val="00E27405"/>
    <w:rsid w:val="00E32CE8"/>
    <w:rsid w:val="00E33C72"/>
    <w:rsid w:val="00E347B4"/>
    <w:rsid w:val="00E36A5A"/>
    <w:rsid w:val="00E37073"/>
    <w:rsid w:val="00E37E6D"/>
    <w:rsid w:val="00E40731"/>
    <w:rsid w:val="00E40B9E"/>
    <w:rsid w:val="00E410F2"/>
    <w:rsid w:val="00E44382"/>
    <w:rsid w:val="00E450A7"/>
    <w:rsid w:val="00E45618"/>
    <w:rsid w:val="00E476D1"/>
    <w:rsid w:val="00E47B28"/>
    <w:rsid w:val="00E52DC0"/>
    <w:rsid w:val="00E53F82"/>
    <w:rsid w:val="00E54029"/>
    <w:rsid w:val="00E55659"/>
    <w:rsid w:val="00E56044"/>
    <w:rsid w:val="00E565B2"/>
    <w:rsid w:val="00E56735"/>
    <w:rsid w:val="00E56A83"/>
    <w:rsid w:val="00E57192"/>
    <w:rsid w:val="00E57953"/>
    <w:rsid w:val="00E57ACC"/>
    <w:rsid w:val="00E607F9"/>
    <w:rsid w:val="00E614A6"/>
    <w:rsid w:val="00E61A35"/>
    <w:rsid w:val="00E61E4A"/>
    <w:rsid w:val="00E61F1B"/>
    <w:rsid w:val="00E62C18"/>
    <w:rsid w:val="00E63020"/>
    <w:rsid w:val="00E637AD"/>
    <w:rsid w:val="00E63E4F"/>
    <w:rsid w:val="00E662B9"/>
    <w:rsid w:val="00E71020"/>
    <w:rsid w:val="00E72D3E"/>
    <w:rsid w:val="00E738EF"/>
    <w:rsid w:val="00E7435B"/>
    <w:rsid w:val="00E74382"/>
    <w:rsid w:val="00E745CF"/>
    <w:rsid w:val="00E768BE"/>
    <w:rsid w:val="00E77A79"/>
    <w:rsid w:val="00E8137D"/>
    <w:rsid w:val="00E8154E"/>
    <w:rsid w:val="00E81F76"/>
    <w:rsid w:val="00E82978"/>
    <w:rsid w:val="00E83008"/>
    <w:rsid w:val="00E8351A"/>
    <w:rsid w:val="00E849FC"/>
    <w:rsid w:val="00E87B78"/>
    <w:rsid w:val="00E87D6A"/>
    <w:rsid w:val="00E94DF4"/>
    <w:rsid w:val="00E94FE8"/>
    <w:rsid w:val="00E9551A"/>
    <w:rsid w:val="00EA0F18"/>
    <w:rsid w:val="00EA12D2"/>
    <w:rsid w:val="00EA2F47"/>
    <w:rsid w:val="00EA2FF3"/>
    <w:rsid w:val="00EA3180"/>
    <w:rsid w:val="00EA328E"/>
    <w:rsid w:val="00EA3DD7"/>
    <w:rsid w:val="00EA4E22"/>
    <w:rsid w:val="00EA6305"/>
    <w:rsid w:val="00EA6F07"/>
    <w:rsid w:val="00EA7122"/>
    <w:rsid w:val="00EA7598"/>
    <w:rsid w:val="00EB04FA"/>
    <w:rsid w:val="00EB2857"/>
    <w:rsid w:val="00EB3817"/>
    <w:rsid w:val="00EB466D"/>
    <w:rsid w:val="00EB591D"/>
    <w:rsid w:val="00EB6523"/>
    <w:rsid w:val="00EB68FB"/>
    <w:rsid w:val="00EB7983"/>
    <w:rsid w:val="00EB7DB2"/>
    <w:rsid w:val="00EC150F"/>
    <w:rsid w:val="00EC3520"/>
    <w:rsid w:val="00EC6F79"/>
    <w:rsid w:val="00EC73E6"/>
    <w:rsid w:val="00ED03E3"/>
    <w:rsid w:val="00ED074B"/>
    <w:rsid w:val="00ED1722"/>
    <w:rsid w:val="00ED30B4"/>
    <w:rsid w:val="00ED349A"/>
    <w:rsid w:val="00ED3D4F"/>
    <w:rsid w:val="00ED46D4"/>
    <w:rsid w:val="00ED4B17"/>
    <w:rsid w:val="00ED6874"/>
    <w:rsid w:val="00ED74C5"/>
    <w:rsid w:val="00ED78FF"/>
    <w:rsid w:val="00EE4039"/>
    <w:rsid w:val="00EE59E3"/>
    <w:rsid w:val="00EE5FE9"/>
    <w:rsid w:val="00EE66AA"/>
    <w:rsid w:val="00EE66C0"/>
    <w:rsid w:val="00EE7E01"/>
    <w:rsid w:val="00EF03C9"/>
    <w:rsid w:val="00EF0B7B"/>
    <w:rsid w:val="00EF13D8"/>
    <w:rsid w:val="00EF1BC2"/>
    <w:rsid w:val="00EF2F45"/>
    <w:rsid w:val="00EF2F68"/>
    <w:rsid w:val="00EF3A7A"/>
    <w:rsid w:val="00EF485B"/>
    <w:rsid w:val="00EF58B5"/>
    <w:rsid w:val="00EF65C3"/>
    <w:rsid w:val="00EF6EB8"/>
    <w:rsid w:val="00EF7D4B"/>
    <w:rsid w:val="00F015E6"/>
    <w:rsid w:val="00F01E46"/>
    <w:rsid w:val="00F01ED0"/>
    <w:rsid w:val="00F0228A"/>
    <w:rsid w:val="00F022ED"/>
    <w:rsid w:val="00F026BA"/>
    <w:rsid w:val="00F03772"/>
    <w:rsid w:val="00F0404E"/>
    <w:rsid w:val="00F04B9A"/>
    <w:rsid w:val="00F055B5"/>
    <w:rsid w:val="00F05A8D"/>
    <w:rsid w:val="00F062B7"/>
    <w:rsid w:val="00F06D58"/>
    <w:rsid w:val="00F06E62"/>
    <w:rsid w:val="00F06F61"/>
    <w:rsid w:val="00F07752"/>
    <w:rsid w:val="00F16234"/>
    <w:rsid w:val="00F16414"/>
    <w:rsid w:val="00F173AF"/>
    <w:rsid w:val="00F17E94"/>
    <w:rsid w:val="00F20294"/>
    <w:rsid w:val="00F231F6"/>
    <w:rsid w:val="00F234AA"/>
    <w:rsid w:val="00F24258"/>
    <w:rsid w:val="00F2630C"/>
    <w:rsid w:val="00F26968"/>
    <w:rsid w:val="00F26EB3"/>
    <w:rsid w:val="00F305DC"/>
    <w:rsid w:val="00F30DFB"/>
    <w:rsid w:val="00F35F54"/>
    <w:rsid w:val="00F36A9F"/>
    <w:rsid w:val="00F37236"/>
    <w:rsid w:val="00F37FC8"/>
    <w:rsid w:val="00F40215"/>
    <w:rsid w:val="00F404E8"/>
    <w:rsid w:val="00F412D6"/>
    <w:rsid w:val="00F41BB9"/>
    <w:rsid w:val="00F43879"/>
    <w:rsid w:val="00F43EC9"/>
    <w:rsid w:val="00F44023"/>
    <w:rsid w:val="00F44934"/>
    <w:rsid w:val="00F462B2"/>
    <w:rsid w:val="00F47423"/>
    <w:rsid w:val="00F47659"/>
    <w:rsid w:val="00F5269E"/>
    <w:rsid w:val="00F53050"/>
    <w:rsid w:val="00F5366D"/>
    <w:rsid w:val="00F53B28"/>
    <w:rsid w:val="00F542D6"/>
    <w:rsid w:val="00F55FE6"/>
    <w:rsid w:val="00F560A9"/>
    <w:rsid w:val="00F56429"/>
    <w:rsid w:val="00F578C5"/>
    <w:rsid w:val="00F60ABA"/>
    <w:rsid w:val="00F61EDA"/>
    <w:rsid w:val="00F62465"/>
    <w:rsid w:val="00F63A8F"/>
    <w:rsid w:val="00F64EDF"/>
    <w:rsid w:val="00F6587F"/>
    <w:rsid w:val="00F6716A"/>
    <w:rsid w:val="00F70AE6"/>
    <w:rsid w:val="00F725E6"/>
    <w:rsid w:val="00F734A5"/>
    <w:rsid w:val="00F7578A"/>
    <w:rsid w:val="00F765C6"/>
    <w:rsid w:val="00F76B5F"/>
    <w:rsid w:val="00F80859"/>
    <w:rsid w:val="00F82FE3"/>
    <w:rsid w:val="00F84763"/>
    <w:rsid w:val="00F84804"/>
    <w:rsid w:val="00F85293"/>
    <w:rsid w:val="00F86114"/>
    <w:rsid w:val="00F86B6D"/>
    <w:rsid w:val="00F87CB7"/>
    <w:rsid w:val="00F91B38"/>
    <w:rsid w:val="00F929C8"/>
    <w:rsid w:val="00F94E1A"/>
    <w:rsid w:val="00FA05D8"/>
    <w:rsid w:val="00FA0C1F"/>
    <w:rsid w:val="00FA297C"/>
    <w:rsid w:val="00FA2E64"/>
    <w:rsid w:val="00FA3B14"/>
    <w:rsid w:val="00FA3DB3"/>
    <w:rsid w:val="00FA57AF"/>
    <w:rsid w:val="00FB218F"/>
    <w:rsid w:val="00FB2703"/>
    <w:rsid w:val="00FB2CEE"/>
    <w:rsid w:val="00FB385F"/>
    <w:rsid w:val="00FB3C3E"/>
    <w:rsid w:val="00FB428A"/>
    <w:rsid w:val="00FB4820"/>
    <w:rsid w:val="00FB5CD8"/>
    <w:rsid w:val="00FB6A01"/>
    <w:rsid w:val="00FB7EF2"/>
    <w:rsid w:val="00FC0F3C"/>
    <w:rsid w:val="00FC5C6B"/>
    <w:rsid w:val="00FC64A7"/>
    <w:rsid w:val="00FC67AD"/>
    <w:rsid w:val="00FC68AE"/>
    <w:rsid w:val="00FD0401"/>
    <w:rsid w:val="00FD28F1"/>
    <w:rsid w:val="00FD2C4C"/>
    <w:rsid w:val="00FD4D86"/>
    <w:rsid w:val="00FD5219"/>
    <w:rsid w:val="00FD555C"/>
    <w:rsid w:val="00FD6A60"/>
    <w:rsid w:val="00FE01E2"/>
    <w:rsid w:val="00FE0559"/>
    <w:rsid w:val="00FE0618"/>
    <w:rsid w:val="00FE1674"/>
    <w:rsid w:val="00FE2334"/>
    <w:rsid w:val="00FE260D"/>
    <w:rsid w:val="00FE2615"/>
    <w:rsid w:val="00FE26F6"/>
    <w:rsid w:val="00FE64E1"/>
    <w:rsid w:val="00FE67F0"/>
    <w:rsid w:val="00FF038D"/>
    <w:rsid w:val="00FF1B74"/>
    <w:rsid w:val="00FF1FD6"/>
    <w:rsid w:val="00FF29B0"/>
    <w:rsid w:val="00FF38F7"/>
    <w:rsid w:val="00FF3FF0"/>
    <w:rsid w:val="00FF7175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2743C024"/>
  <w15:docId w15:val="{604C718F-1EA9-4A5F-B7D5-FD0CD4CB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ECF"/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9122F"/>
    <w:pPr>
      <w:keepNext/>
      <w:numPr>
        <w:numId w:val="1"/>
      </w:numPr>
      <w:spacing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922CA"/>
    <w:pPr>
      <w:spacing w:line="480" w:lineRule="auto"/>
      <w:outlineLvl w:val="1"/>
    </w:pPr>
    <w:rPr>
      <w:rFonts w:ascii="Times New Roman" w:hAnsi="Times New Roman"/>
      <w:szCs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FC64A7"/>
    <w:pPr>
      <w:spacing w:line="480" w:lineRule="auto"/>
      <w:outlineLvl w:val="2"/>
    </w:pPr>
    <w:rPr>
      <w:rFonts w:ascii="Times New Roman" w:hAnsi="Times New Roman"/>
      <w:szCs w:val="24"/>
    </w:rPr>
  </w:style>
  <w:style w:type="paragraph" w:styleId="Ttulo4">
    <w:name w:val="heading 4"/>
    <w:basedOn w:val="Normal"/>
    <w:next w:val="Normal"/>
    <w:link w:val="Ttulo4Char"/>
    <w:qFormat/>
    <w:rsid w:val="00DF08A4"/>
    <w:pPr>
      <w:keepNext/>
      <w:numPr>
        <w:ilvl w:val="3"/>
        <w:numId w:val="1"/>
      </w:numPr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122F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4922CA"/>
    <w:rPr>
      <w:rFonts w:ascii="Times New Roman" w:eastAsia="Times New Roman" w:hAnsi="Times New Roman" w:cs="Times New Roman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FC64A7"/>
    <w:rPr>
      <w:rFonts w:ascii="Times New Roman" w:eastAsia="Times New Roman" w:hAnsi="Times New Roman" w:cs="Times New Roman"/>
      <w:lang w:eastAsia="pt-BR"/>
    </w:rPr>
  </w:style>
  <w:style w:type="character" w:customStyle="1" w:styleId="Ttulo4Char">
    <w:name w:val="Título 4 Char"/>
    <w:basedOn w:val="Fontepargpadro"/>
    <w:link w:val="Ttulo4"/>
    <w:rsid w:val="00DF08A4"/>
    <w:rPr>
      <w:rFonts w:ascii="Arial" w:eastAsia="Times New Roman" w:hAnsi="Arial" w:cs="Times New Roman"/>
      <w:b/>
      <w:szCs w:val="20"/>
      <w:lang w:eastAsia="pt-BR"/>
    </w:rPr>
  </w:style>
  <w:style w:type="paragraph" w:styleId="Legenda">
    <w:name w:val="caption"/>
    <w:basedOn w:val="Normal"/>
    <w:next w:val="Normal"/>
    <w:link w:val="LegendaChar"/>
    <w:autoRedefine/>
    <w:uiPriority w:val="35"/>
    <w:qFormat/>
    <w:rsid w:val="00AB0D0F"/>
    <w:pPr>
      <w:framePr w:w="7540" w:hSpace="180" w:wrap="around" w:vAnchor="text" w:hAnchor="page" w:x="2236" w:y="553"/>
      <w:jc w:val="center"/>
    </w:pPr>
    <w:rPr>
      <w:rFonts w:ascii="Times New Roman" w:hAnsi="Times New Roman"/>
      <w:bCs/>
      <w:sz w:val="16"/>
      <w:szCs w:val="16"/>
    </w:rPr>
  </w:style>
  <w:style w:type="paragraph" w:customStyle="1" w:styleId="1figura">
    <w:name w:val="1_figura"/>
    <w:basedOn w:val="Ttulo1"/>
    <w:autoRedefine/>
    <w:qFormat/>
    <w:rsid w:val="006E1B75"/>
    <w:pPr>
      <w:spacing w:line="48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F08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8A4"/>
    <w:rPr>
      <w:rFonts w:ascii="Lucida Grande" w:eastAsia="Times New Roman" w:hAnsi="Lucida Grande" w:cs="Lucida Grande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B81BC5"/>
    <w:rPr>
      <w:color w:val="0000FF" w:themeColor="hyperlink"/>
      <w:u w:val="single"/>
    </w:rPr>
  </w:style>
  <w:style w:type="character" w:styleId="Refdecomentrio">
    <w:name w:val="annotation reference"/>
    <w:rsid w:val="00C17BE5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C17BE5"/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rsid w:val="00C17BE5"/>
    <w:rPr>
      <w:rFonts w:ascii="Arial" w:eastAsia="Times New Roman" w:hAnsi="Arial" w:cs="Times New Roman"/>
      <w:lang w:eastAsia="pt-BR"/>
    </w:rPr>
  </w:style>
  <w:style w:type="paragraph" w:customStyle="1" w:styleId="textotese">
    <w:name w:val="texto tese"/>
    <w:basedOn w:val="Normal"/>
    <w:qFormat/>
    <w:rsid w:val="00C22B5B"/>
    <w:pPr>
      <w:widowControl w:val="0"/>
      <w:autoSpaceDE w:val="0"/>
      <w:autoSpaceDN w:val="0"/>
      <w:adjustRightInd w:val="0"/>
      <w:spacing w:line="360" w:lineRule="auto"/>
    </w:pPr>
    <w:rPr>
      <w:rFonts w:cs="Arial"/>
      <w:szCs w:val="24"/>
      <w:lang w:val="en-US" w:eastAsia="en-US"/>
    </w:rPr>
  </w:style>
  <w:style w:type="table" w:styleId="Tabelacomgrade">
    <w:name w:val="Table Grid"/>
    <w:basedOn w:val="Tabelanormal"/>
    <w:uiPriority w:val="39"/>
    <w:rsid w:val="0069080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0807"/>
    <w:pPr>
      <w:ind w:left="720"/>
      <w:contextualSpacing/>
    </w:pPr>
  </w:style>
  <w:style w:type="paragraph" w:styleId="Sumrio2">
    <w:name w:val="toc 2"/>
    <w:basedOn w:val="Normal"/>
    <w:next w:val="Normal"/>
    <w:autoRedefine/>
    <w:uiPriority w:val="39"/>
    <w:rsid w:val="00541512"/>
    <w:pPr>
      <w:tabs>
        <w:tab w:val="right" w:leader="dot" w:pos="9055"/>
      </w:tabs>
      <w:spacing w:line="360" w:lineRule="auto"/>
      <w:ind w:left="426" w:hanging="426"/>
    </w:pPr>
  </w:style>
  <w:style w:type="paragraph" w:styleId="ndicedeilustraes">
    <w:name w:val="table of figures"/>
    <w:basedOn w:val="Normal"/>
    <w:next w:val="Normal"/>
    <w:uiPriority w:val="99"/>
    <w:rsid w:val="00B3624E"/>
    <w:pPr>
      <w:ind w:left="480" w:hanging="480"/>
    </w:pPr>
  </w:style>
  <w:style w:type="paragraph" w:customStyle="1" w:styleId="kceytitulo">
    <w:name w:val="kcey_titulo"/>
    <w:basedOn w:val="Normal"/>
    <w:qFormat/>
    <w:rsid w:val="00F173AF"/>
    <w:rPr>
      <w:rFonts w:eastAsiaTheme="minorEastAsia" w:cs="Arial"/>
      <w:b/>
      <w:szCs w:val="24"/>
      <w:lang w:eastAsia="en-US"/>
    </w:rPr>
  </w:style>
  <w:style w:type="paragraph" w:customStyle="1" w:styleId="kceylegenda">
    <w:name w:val="kcey_legenda"/>
    <w:basedOn w:val="Legenda"/>
    <w:qFormat/>
    <w:rsid w:val="00F173AF"/>
    <w:pPr>
      <w:framePr w:wrap="around"/>
      <w:spacing w:after="200"/>
    </w:pPr>
    <w:rPr>
      <w:rFonts w:asciiTheme="minorHAnsi" w:eastAsiaTheme="minorEastAsia" w:hAnsiTheme="minorHAnsi" w:cstheme="minorBidi"/>
      <w:color w:val="4F81BD" w:themeColor="accent1"/>
      <w:sz w:val="18"/>
      <w:szCs w:val="18"/>
      <w:lang w:eastAsia="en-US"/>
    </w:rPr>
  </w:style>
  <w:style w:type="paragraph" w:customStyle="1" w:styleId="kceytxt">
    <w:name w:val="kcey_txt"/>
    <w:basedOn w:val="Normal"/>
    <w:qFormat/>
    <w:rsid w:val="00F173AF"/>
    <w:pPr>
      <w:spacing w:line="360" w:lineRule="auto"/>
    </w:pPr>
    <w:rPr>
      <w:rFonts w:eastAsiaTheme="minorEastAsia" w:cs="Arial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4200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42003"/>
    <w:rPr>
      <w:rFonts w:ascii="Arial" w:eastAsia="Times New Roman" w:hAnsi="Arial" w:cs="Times New Roman"/>
      <w:szCs w:val="20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342003"/>
  </w:style>
  <w:style w:type="paragraph" w:customStyle="1" w:styleId="Texto">
    <w:name w:val="Texto"/>
    <w:basedOn w:val="Normal"/>
    <w:qFormat/>
    <w:rsid w:val="007866A1"/>
    <w:pPr>
      <w:spacing w:line="360" w:lineRule="auto"/>
      <w:ind w:firstLine="709"/>
      <w:jc w:val="both"/>
    </w:pPr>
    <w:rPr>
      <w:rFonts w:eastAsia="Calibri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132E3"/>
    <w:pPr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523530"/>
    <w:rPr>
      <w:color w:val="800080" w:themeColor="followed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8E79A5"/>
    <w:pPr>
      <w:tabs>
        <w:tab w:val="left" w:pos="440"/>
        <w:tab w:val="right" w:leader="dot" w:pos="9065"/>
      </w:tabs>
      <w:spacing w:line="360" w:lineRule="auto"/>
      <w:ind w:right="-7"/>
    </w:pPr>
  </w:style>
  <w:style w:type="paragraph" w:styleId="Sumrio3">
    <w:name w:val="toc 3"/>
    <w:basedOn w:val="Normal"/>
    <w:next w:val="Normal"/>
    <w:autoRedefine/>
    <w:uiPriority w:val="39"/>
    <w:unhideWhenUsed/>
    <w:rsid w:val="00E165B1"/>
    <w:pPr>
      <w:tabs>
        <w:tab w:val="right" w:leader="dot" w:pos="9055"/>
      </w:tabs>
    </w:pPr>
  </w:style>
  <w:style w:type="paragraph" w:styleId="Sumrio4">
    <w:name w:val="toc 4"/>
    <w:basedOn w:val="Normal"/>
    <w:next w:val="Normal"/>
    <w:autoRedefine/>
    <w:uiPriority w:val="39"/>
    <w:unhideWhenUsed/>
    <w:rsid w:val="005379BD"/>
    <w:pPr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5379BD"/>
    <w:pPr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5379BD"/>
    <w:pPr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5379BD"/>
    <w:pPr>
      <w:ind w:left="1440"/>
    </w:pPr>
  </w:style>
  <w:style w:type="paragraph" w:styleId="Sumrio8">
    <w:name w:val="toc 8"/>
    <w:basedOn w:val="Normal"/>
    <w:next w:val="Normal"/>
    <w:autoRedefine/>
    <w:uiPriority w:val="39"/>
    <w:unhideWhenUsed/>
    <w:rsid w:val="005379BD"/>
    <w:pPr>
      <w:ind w:left="1680"/>
    </w:pPr>
  </w:style>
  <w:style w:type="paragraph" w:styleId="Sumrio9">
    <w:name w:val="toc 9"/>
    <w:basedOn w:val="Normal"/>
    <w:next w:val="Normal"/>
    <w:autoRedefine/>
    <w:uiPriority w:val="39"/>
    <w:unhideWhenUsed/>
    <w:rsid w:val="005379BD"/>
    <w:pPr>
      <w:ind w:left="1920"/>
    </w:pPr>
  </w:style>
  <w:style w:type="paragraph" w:customStyle="1" w:styleId="p1">
    <w:name w:val="p1"/>
    <w:basedOn w:val="Normal"/>
    <w:rsid w:val="00CB0AD9"/>
    <w:pPr>
      <w:shd w:val="clear" w:color="auto" w:fill="FFFFFF"/>
    </w:pPr>
    <w:rPr>
      <w:rFonts w:ascii="Tahoma" w:eastAsiaTheme="minorHAnsi" w:hAnsi="Tahoma" w:cs="Tahoma"/>
      <w:color w:val="0077C6"/>
      <w:sz w:val="29"/>
      <w:szCs w:val="29"/>
    </w:rPr>
  </w:style>
  <w:style w:type="character" w:customStyle="1" w:styleId="s1">
    <w:name w:val="s1"/>
    <w:basedOn w:val="Fontepargpadro"/>
    <w:rsid w:val="00CB0AD9"/>
  </w:style>
  <w:style w:type="paragraph" w:styleId="Cabealho">
    <w:name w:val="header"/>
    <w:basedOn w:val="Normal"/>
    <w:link w:val="CabealhoChar"/>
    <w:uiPriority w:val="99"/>
    <w:unhideWhenUsed/>
    <w:rsid w:val="00AC746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7461"/>
    <w:rPr>
      <w:rFonts w:ascii="Arial" w:eastAsia="Times New Roman" w:hAnsi="Arial" w:cs="Times New Roman"/>
      <w:szCs w:val="20"/>
      <w:lang w:eastAsia="pt-BR"/>
    </w:rPr>
  </w:style>
  <w:style w:type="character" w:customStyle="1" w:styleId="s2">
    <w:name w:val="s2"/>
    <w:basedOn w:val="Fontepargpadro"/>
    <w:rsid w:val="0019041C"/>
    <w:rPr>
      <w:rFonts w:ascii="Arial" w:hAnsi="Arial" w:cs="Arial" w:hint="default"/>
      <w:color w:val="000000"/>
      <w:sz w:val="15"/>
      <w:szCs w:val="15"/>
    </w:rPr>
  </w:style>
  <w:style w:type="character" w:customStyle="1" w:styleId="s3">
    <w:name w:val="s3"/>
    <w:basedOn w:val="Fontepargpadro"/>
    <w:rsid w:val="0019041C"/>
    <w:rPr>
      <w:color w:val="000000"/>
    </w:rPr>
  </w:style>
  <w:style w:type="character" w:customStyle="1" w:styleId="s4">
    <w:name w:val="s4"/>
    <w:basedOn w:val="Fontepargpadro"/>
    <w:rsid w:val="0019041C"/>
    <w:rPr>
      <w:u w:val="single"/>
    </w:rPr>
  </w:style>
  <w:style w:type="character" w:customStyle="1" w:styleId="apple-converted-space">
    <w:name w:val="apple-converted-space"/>
    <w:basedOn w:val="Fontepargpadro"/>
    <w:rsid w:val="00B85C12"/>
  </w:style>
  <w:style w:type="paragraph" w:customStyle="1" w:styleId="p2">
    <w:name w:val="p2"/>
    <w:basedOn w:val="Normal"/>
    <w:rsid w:val="00193BC9"/>
    <w:pPr>
      <w:shd w:val="clear" w:color="auto" w:fill="FFFFFF"/>
    </w:pPr>
    <w:rPr>
      <w:rFonts w:eastAsiaTheme="minorHAnsi" w:cs="Arial"/>
      <w:sz w:val="25"/>
      <w:szCs w:val="25"/>
    </w:rPr>
  </w:style>
  <w:style w:type="paragraph" w:customStyle="1" w:styleId="p3">
    <w:name w:val="p3"/>
    <w:basedOn w:val="Normal"/>
    <w:rsid w:val="00193BC9"/>
    <w:pPr>
      <w:shd w:val="clear" w:color="auto" w:fill="FFFFFF"/>
    </w:pPr>
    <w:rPr>
      <w:rFonts w:eastAsiaTheme="minorHAnsi" w:cs="Arial"/>
      <w:color w:val="333333"/>
      <w:sz w:val="18"/>
      <w:szCs w:val="18"/>
    </w:rPr>
  </w:style>
  <w:style w:type="character" w:customStyle="1" w:styleId="s5">
    <w:name w:val="s5"/>
    <w:basedOn w:val="Fontepargpadro"/>
    <w:rsid w:val="00193BC9"/>
    <w:rPr>
      <w:color w:val="000000"/>
    </w:rPr>
  </w:style>
  <w:style w:type="character" w:customStyle="1" w:styleId="s6">
    <w:name w:val="s6"/>
    <w:basedOn w:val="Fontepargpadro"/>
    <w:rsid w:val="00193BC9"/>
    <w:rPr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1BE6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1BE6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D5141D"/>
  </w:style>
  <w:style w:type="paragraph" w:styleId="Reviso">
    <w:name w:val="Revision"/>
    <w:hidden/>
    <w:uiPriority w:val="99"/>
    <w:semiHidden/>
    <w:rsid w:val="00CA0031"/>
    <w:rPr>
      <w:rFonts w:ascii="Arial" w:eastAsia="Times New Roman" w:hAnsi="Arial" w:cs="Times New Roman"/>
      <w:szCs w:val="20"/>
      <w:lang w:eastAsia="pt-BR"/>
    </w:rPr>
  </w:style>
  <w:style w:type="character" w:customStyle="1" w:styleId="highlight">
    <w:name w:val="highlight"/>
    <w:basedOn w:val="Fontepargpadro"/>
    <w:rsid w:val="00E94FE8"/>
  </w:style>
  <w:style w:type="paragraph" w:customStyle="1" w:styleId="Default">
    <w:name w:val="Default"/>
    <w:rsid w:val="00342C6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PGEClinhaembranco">
    <w:name w:val="PPGEC: linha em branco"/>
    <w:basedOn w:val="Normal"/>
    <w:uiPriority w:val="99"/>
    <w:semiHidden/>
    <w:rsid w:val="00DD69E1"/>
    <w:pPr>
      <w:spacing w:line="360" w:lineRule="auto"/>
      <w:ind w:firstLine="709"/>
      <w:jc w:val="both"/>
    </w:pPr>
  </w:style>
  <w:style w:type="character" w:customStyle="1" w:styleId="LegendaChar">
    <w:name w:val="Legenda Char"/>
    <w:link w:val="Legenda"/>
    <w:uiPriority w:val="35"/>
    <w:locked/>
    <w:rsid w:val="00AB0D0F"/>
    <w:rPr>
      <w:rFonts w:ascii="Times New Roman" w:eastAsia="Times New Roman" w:hAnsi="Times New Roman" w:cs="Times New Roman"/>
      <w:bCs/>
      <w:sz w:val="16"/>
      <w:szCs w:val="16"/>
      <w:lang w:eastAsia="pt-BR"/>
    </w:rPr>
  </w:style>
  <w:style w:type="paragraph" w:customStyle="1" w:styleId="FONTEDASILUSTRAES">
    <w:name w:val="FONTE DAS ILUSTRAÇÕES"/>
    <w:basedOn w:val="Normal"/>
    <w:next w:val="Normal"/>
    <w:qFormat/>
    <w:rsid w:val="0085310D"/>
    <w:pPr>
      <w:spacing w:before="60" w:after="240" w:line="360" w:lineRule="auto"/>
      <w:jc w:val="center"/>
    </w:pPr>
    <w:rPr>
      <w:rFonts w:eastAsia="Calibri" w:cs="Arial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2301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F5A603-5F28-4A1E-B71E-0542868E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2218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Alekcey Colione</dc:creator>
  <cp:lastModifiedBy>Andrea Scheida de Mattos</cp:lastModifiedBy>
  <cp:revision>3</cp:revision>
  <cp:lastPrinted>2022-05-19T17:31:00Z</cp:lastPrinted>
  <dcterms:created xsi:type="dcterms:W3CDTF">2020-07-01T13:23:00Z</dcterms:created>
  <dcterms:modified xsi:type="dcterms:W3CDTF">2022-05-19T17:31:00Z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ser Name_1">
    <vt:lpwstr>kcey@portaltotal.com.br@www.mendeley.com</vt:lpwstr>
  </property>
</Properties>
</file>